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CF" w:rsidRPr="00C03CCF" w:rsidRDefault="00C03CCF" w:rsidP="00497FB9">
      <w:pPr>
        <w:jc w:val="center"/>
        <w:outlineLvl w:val="0"/>
        <w:rPr>
          <w:b/>
          <w:bCs/>
          <w:sz w:val="28"/>
          <w:szCs w:val="28"/>
        </w:rPr>
      </w:pPr>
      <w:r w:rsidRPr="00C03CCF">
        <w:rPr>
          <w:b/>
          <w:bCs/>
          <w:sz w:val="28"/>
          <w:szCs w:val="28"/>
        </w:rPr>
        <w:t>ŠIAULIŲ LOPŠELIS-DARŽELIS „ŽIOGELIS“</w:t>
      </w:r>
    </w:p>
    <w:p w:rsidR="00C03CCF" w:rsidRDefault="00C03CCF" w:rsidP="00497FB9">
      <w:pPr>
        <w:jc w:val="center"/>
        <w:outlineLvl w:val="0"/>
        <w:rPr>
          <w:b/>
          <w:bCs/>
        </w:rPr>
      </w:pPr>
    </w:p>
    <w:p w:rsidR="005D002C" w:rsidRDefault="005D002C" w:rsidP="00497FB9">
      <w:pPr>
        <w:jc w:val="center"/>
        <w:outlineLvl w:val="0"/>
        <w:rPr>
          <w:b/>
          <w:bCs/>
        </w:rPr>
      </w:pPr>
      <w:r>
        <w:rPr>
          <w:b/>
          <w:bCs/>
        </w:rPr>
        <w:t>SKELBIMAS APIE PRADEDAMĄ MAISTO PRODUKTŲ PIRKIMĄ</w:t>
      </w:r>
    </w:p>
    <w:p w:rsidR="005D002C" w:rsidRDefault="005D002C" w:rsidP="00180471">
      <w:pPr>
        <w:outlineLvl w:val="0"/>
        <w:rPr>
          <w:b/>
          <w:bCs/>
        </w:rPr>
      </w:pPr>
    </w:p>
    <w:p w:rsidR="005D002C" w:rsidRDefault="005D002C" w:rsidP="00130942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4"/>
        <w:gridCol w:w="1701"/>
        <w:gridCol w:w="2006"/>
        <w:gridCol w:w="2588"/>
        <w:gridCol w:w="2160"/>
      </w:tblGrid>
      <w:tr w:rsidR="005D002C" w:rsidTr="00860917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Skelbimo data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Pirkimo objektas</w:t>
            </w:r>
            <w:bookmarkStart w:id="0" w:name="_GoBack"/>
            <w:bookmarkEnd w:id="0"/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Pirkimo būdas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Pirkimo būdo pasirinkimo priežastis</w:t>
            </w:r>
          </w:p>
        </w:tc>
      </w:tr>
      <w:tr w:rsidR="005D002C" w:rsidTr="00860917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</w:pPr>
            <w:r w:rsidRPr="00497FB9">
              <w:t>1.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</w:pPr>
            <w:r w:rsidRPr="00497FB9">
              <w:t>2015-</w:t>
            </w:r>
            <w:r w:rsidR="00DD7CCC">
              <w:t>1</w:t>
            </w:r>
            <w:r w:rsidRPr="00497FB9">
              <w:t>0-1</w:t>
            </w:r>
            <w:r w:rsidR="00DD7CCC">
              <w:t>4</w:t>
            </w:r>
          </w:p>
        </w:tc>
        <w:tc>
          <w:tcPr>
            <w:tcW w:w="2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1D68AD">
            <w:pPr>
              <w:pStyle w:val="Lentelsturinys"/>
              <w:snapToGrid w:val="0"/>
              <w:spacing w:line="276" w:lineRule="auto"/>
            </w:pPr>
            <w:r w:rsidRPr="00497FB9">
              <w:t>Pieno produktai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1D68AD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5D002C" w:rsidRPr="00497FB9" w:rsidRDefault="005D002C" w:rsidP="001D68AD">
            <w:pPr>
              <w:pStyle w:val="Lentelsturinys"/>
              <w:spacing w:line="276" w:lineRule="auto"/>
            </w:pPr>
            <w:r w:rsidRPr="00497FB9">
              <w:t xml:space="preserve">skelbiamas CVP IS 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002C" w:rsidRPr="00497FB9" w:rsidRDefault="005D002C" w:rsidP="001D68AD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DD7CCC" w:rsidTr="00860917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860917">
            <w:pPr>
              <w:pStyle w:val="Lentelsturinys"/>
              <w:snapToGri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860917">
            <w:pPr>
              <w:pStyle w:val="Lentelsturinys"/>
              <w:snapToGrid w:val="0"/>
              <w:spacing w:line="276" w:lineRule="auto"/>
              <w:jc w:val="center"/>
            </w:pPr>
            <w:r>
              <w:t>2015-10-14</w:t>
            </w:r>
          </w:p>
        </w:tc>
        <w:tc>
          <w:tcPr>
            <w:tcW w:w="2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DD7CCC">
            <w:pPr>
              <w:pStyle w:val="Lentelsturinys"/>
              <w:snapToGrid w:val="0"/>
              <w:spacing w:line="276" w:lineRule="auto"/>
            </w:pPr>
            <w:r>
              <w:t>Vaisiai, daržovės ir panašūs produktai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DD7CCC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DD7CCC" w:rsidRPr="00497FB9" w:rsidRDefault="00DD7CCC" w:rsidP="00DD7CCC">
            <w:pPr>
              <w:pStyle w:val="Lentelsturinys"/>
              <w:spacing w:line="276" w:lineRule="auto"/>
            </w:pPr>
            <w:r w:rsidRPr="00497FB9">
              <w:t xml:space="preserve">skelbiamas CVP IS 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7CCC" w:rsidRPr="00497FB9" w:rsidRDefault="00DD7CCC" w:rsidP="00DD7CCC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DD7CCC" w:rsidTr="00860917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860917">
            <w:pPr>
              <w:pStyle w:val="Lentelsturinys"/>
              <w:snapToGrid w:val="0"/>
              <w:spacing w:line="276" w:lineRule="auto"/>
              <w:jc w:val="center"/>
            </w:pPr>
            <w:r>
              <w:t>3</w:t>
            </w:r>
            <w:r w:rsidRPr="00497FB9"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860917">
            <w:pPr>
              <w:pStyle w:val="Lentelsturinys"/>
              <w:snapToGrid w:val="0"/>
              <w:spacing w:line="276" w:lineRule="auto"/>
              <w:jc w:val="center"/>
            </w:pPr>
            <w:r w:rsidRPr="00497FB9">
              <w:t>2015-</w:t>
            </w:r>
            <w:r>
              <w:t>10</w:t>
            </w:r>
            <w:r w:rsidRPr="00497FB9">
              <w:t>-1</w:t>
            </w:r>
            <w:r>
              <w:t>4</w:t>
            </w:r>
          </w:p>
        </w:tc>
        <w:tc>
          <w:tcPr>
            <w:tcW w:w="2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DD7CCC">
            <w:pPr>
              <w:pStyle w:val="Lentelsturinys"/>
              <w:snapToGrid w:val="0"/>
              <w:spacing w:line="276" w:lineRule="auto"/>
            </w:pPr>
            <w:r w:rsidRPr="00497FB9">
              <w:t>Įvairūs maisto produktai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7CCC" w:rsidRPr="00497FB9" w:rsidRDefault="00DD7CCC" w:rsidP="00DD7CCC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DD7CCC" w:rsidRPr="00497FB9" w:rsidRDefault="00DD7CCC" w:rsidP="00DD7CCC">
            <w:pPr>
              <w:pStyle w:val="Lentelsturinys"/>
              <w:spacing w:line="276" w:lineRule="auto"/>
            </w:pPr>
            <w:r w:rsidRPr="00497FB9">
              <w:t xml:space="preserve">skelbiamas CVP IS 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7CCC" w:rsidRPr="00497FB9" w:rsidRDefault="00DD7CCC" w:rsidP="00DD7CCC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</w:tbl>
    <w:p w:rsidR="005D002C" w:rsidRDefault="005D002C" w:rsidP="00130942">
      <w:pPr>
        <w:rPr>
          <w:rFonts w:eastAsia="SimSun"/>
          <w:kern w:val="2"/>
          <w:lang w:eastAsia="hi-IN" w:bidi="hi-IN"/>
        </w:rPr>
      </w:pPr>
    </w:p>
    <w:p w:rsidR="005D002C" w:rsidRDefault="005D002C" w:rsidP="00130942"/>
    <w:p w:rsidR="00860917" w:rsidRDefault="00860917" w:rsidP="00860917">
      <w:pPr>
        <w:jc w:val="center"/>
        <w:outlineLvl w:val="0"/>
      </w:pPr>
      <w:r>
        <w:rPr>
          <w:b/>
          <w:bCs/>
        </w:rPr>
        <w:t>INFORMACIJA APIE NUSTATYTĄ LAIMĖTOJĄ IR KETINAMĄ SUDARYTI SUTARTĮ</w:t>
      </w:r>
    </w:p>
    <w:p w:rsidR="00860917" w:rsidRDefault="00860917" w:rsidP="00860917"/>
    <w:p w:rsidR="00860917" w:rsidRDefault="00860917" w:rsidP="00860917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010"/>
        <w:gridCol w:w="1818"/>
        <w:gridCol w:w="1842"/>
        <w:gridCol w:w="1418"/>
        <w:gridCol w:w="1276"/>
      </w:tblGrid>
      <w:tr w:rsidR="00860917" w:rsidTr="006F6316">
        <w:trPr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Nr.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Pirkimo objektas</w:t>
            </w:r>
          </w:p>
        </w:tc>
        <w:tc>
          <w:tcPr>
            <w:tcW w:w="1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Numatoma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 xml:space="preserve">pirkimo sutarties kaina </w:t>
            </w:r>
            <w:proofErr w:type="spellStart"/>
            <w:r w:rsidRPr="00860917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Laimėjusio dalyvio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pavadinimas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Pasirinkimo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priežastis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Pirkimo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vykdytojas</w:t>
            </w:r>
          </w:p>
        </w:tc>
      </w:tr>
      <w:tr w:rsidR="006F6316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  <w:jc w:val="center"/>
            </w:pPr>
            <w:r w:rsidRPr="00860917">
              <w:t>1.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</w:pPr>
            <w:r w:rsidRPr="00860917">
              <w:t>Pieno produktai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  <w:jc w:val="center"/>
            </w:pPr>
            <w:r>
              <w:t xml:space="preserve">2207,10 </w:t>
            </w:r>
            <w:proofErr w:type="spellStart"/>
            <w:r>
              <w:t>Eur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</w:pPr>
            <w:r>
              <w:t>AB „Žemaitijos pienas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</w:pPr>
            <w:r>
              <w:t>Komisija</w:t>
            </w:r>
          </w:p>
        </w:tc>
      </w:tr>
      <w:tr w:rsidR="009D029F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29F" w:rsidRPr="00860917" w:rsidRDefault="009D029F" w:rsidP="009D029F">
            <w:pPr>
              <w:pStyle w:val="Lentelsturinys"/>
              <w:snapToGrid w:val="0"/>
              <w:jc w:val="center"/>
            </w:pPr>
            <w:r w:rsidRPr="00860917">
              <w:t>2.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29F" w:rsidRPr="00860917" w:rsidRDefault="009D029F" w:rsidP="009D029F">
            <w:pPr>
              <w:pStyle w:val="Lentelsturinys"/>
              <w:snapToGrid w:val="0"/>
            </w:pPr>
            <w:r w:rsidRPr="00860917">
              <w:t>Vaisiai, daržovės ir panašūs produktai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29F" w:rsidRPr="00860917" w:rsidRDefault="009D029F" w:rsidP="009D029F">
            <w:pPr>
              <w:pStyle w:val="Lentelsturinys"/>
              <w:snapToGrid w:val="0"/>
              <w:jc w:val="center"/>
            </w:pPr>
            <w:r>
              <w:t xml:space="preserve">3308,80 </w:t>
            </w:r>
            <w:proofErr w:type="spellStart"/>
            <w:r>
              <w:t>Eur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29F" w:rsidRPr="00860917" w:rsidRDefault="009D029F" w:rsidP="009D029F">
            <w:pPr>
              <w:pStyle w:val="Lentelsturinys"/>
              <w:snapToGrid w:val="0"/>
            </w:pPr>
            <w:r>
              <w:t>UAB „</w:t>
            </w:r>
            <w:proofErr w:type="spellStart"/>
            <w:r>
              <w:t>Citma</w:t>
            </w:r>
            <w:proofErr w:type="spellEnd"/>
            <w:r>
              <w:t>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29F" w:rsidRDefault="009D029F" w:rsidP="009D029F">
            <w:r w:rsidRPr="00BD4042"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029F" w:rsidRDefault="009D029F" w:rsidP="009D029F">
            <w:r w:rsidRPr="00E24B5D">
              <w:t>Komisija</w:t>
            </w:r>
          </w:p>
        </w:tc>
      </w:tr>
      <w:tr w:rsidR="006F6316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  <w:jc w:val="center"/>
            </w:pPr>
            <w:r w:rsidRPr="00860917">
              <w:t>3.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</w:pPr>
            <w:r w:rsidRPr="00860917">
              <w:t>Įvairūs maisto produktai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  <w:jc w:val="center"/>
            </w:pPr>
            <w:r>
              <w:t xml:space="preserve">914,55 </w:t>
            </w:r>
            <w:proofErr w:type="spellStart"/>
            <w:r>
              <w:t>Eur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Pr="00860917" w:rsidRDefault="006F6316" w:rsidP="006F6316">
            <w:pPr>
              <w:pStyle w:val="Lentelsturinys"/>
              <w:snapToGrid w:val="0"/>
            </w:pPr>
            <w:r>
              <w:t>UAB „Senoji eglė“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6316" w:rsidRDefault="006F6316" w:rsidP="006F6316">
            <w:r w:rsidRPr="00BD4042"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6316" w:rsidRDefault="006F6316" w:rsidP="006F6316">
            <w:r w:rsidRPr="00E24B5D">
              <w:t>Komisija</w:t>
            </w:r>
          </w:p>
        </w:tc>
      </w:tr>
    </w:tbl>
    <w:p w:rsidR="00860917" w:rsidRDefault="00860917" w:rsidP="00860917">
      <w:pPr>
        <w:jc w:val="center"/>
        <w:outlineLvl w:val="0"/>
        <w:rPr>
          <w:b/>
          <w:bCs/>
        </w:rPr>
      </w:pPr>
    </w:p>
    <w:p w:rsidR="00860917" w:rsidRDefault="00860917" w:rsidP="00860917">
      <w:pPr>
        <w:jc w:val="center"/>
        <w:outlineLvl w:val="0"/>
        <w:rPr>
          <w:b/>
          <w:bCs/>
        </w:rPr>
      </w:pPr>
    </w:p>
    <w:p w:rsidR="00860917" w:rsidRDefault="00860917" w:rsidP="00860917">
      <w:pPr>
        <w:jc w:val="center"/>
        <w:outlineLvl w:val="0"/>
        <w:rPr>
          <w:b/>
          <w:bCs/>
        </w:rPr>
      </w:pPr>
      <w:r>
        <w:rPr>
          <w:b/>
          <w:bCs/>
        </w:rPr>
        <w:t>INFORMACIJA APIE SUDARYTAS SUTARTIS</w:t>
      </w:r>
    </w:p>
    <w:p w:rsidR="00860917" w:rsidRDefault="00860917" w:rsidP="00860917"/>
    <w:p w:rsidR="00860917" w:rsidRDefault="00860917" w:rsidP="00860917"/>
    <w:tbl>
      <w:tblPr>
        <w:tblW w:w="864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410"/>
        <w:gridCol w:w="2126"/>
        <w:gridCol w:w="2126"/>
      </w:tblGrid>
      <w:tr w:rsidR="00860917" w:rsidRPr="00860917" w:rsidTr="001A2126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Nr.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Sutarties įsigaliojimo data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Pirkimo objektas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 xml:space="preserve">Pirkimo sutarties kaina </w:t>
            </w:r>
            <w:proofErr w:type="spellStart"/>
            <w:r w:rsidRPr="00860917">
              <w:rPr>
                <w:b/>
                <w:bCs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Laimėjusio dalyvio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pavadinimas</w:t>
            </w:r>
          </w:p>
        </w:tc>
      </w:tr>
      <w:tr w:rsidR="001A2126" w:rsidRPr="00860917" w:rsidTr="001A2126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  <w:jc w:val="center"/>
            </w:pPr>
            <w:r w:rsidRPr="00860917">
              <w:t>1.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>
              <w:t>2015-11-02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 w:rsidRPr="00860917">
              <w:t>Pieno produktai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  <w:jc w:val="center"/>
            </w:pPr>
            <w:r>
              <w:t xml:space="preserve">2207,10 </w:t>
            </w:r>
            <w:proofErr w:type="spellStart"/>
            <w:r>
              <w:t>Eur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>
              <w:t>AB „Žemaitijos pienas</w:t>
            </w:r>
          </w:p>
        </w:tc>
      </w:tr>
      <w:tr w:rsidR="001A2126" w:rsidRPr="00860917" w:rsidTr="001A2126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  <w:jc w:val="center"/>
            </w:pPr>
            <w:r w:rsidRPr="00860917">
              <w:t>2.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Default="001A2126" w:rsidP="001A2126">
            <w:r w:rsidRPr="00BD1E64">
              <w:t>2015-11-02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 w:rsidRPr="00860917">
              <w:t>Vaisiai, daržovės ir panašūs produktai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  <w:jc w:val="center"/>
            </w:pPr>
            <w:r>
              <w:t xml:space="preserve">3308,80 </w:t>
            </w:r>
            <w:proofErr w:type="spellStart"/>
            <w:r>
              <w:t>Eur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>
              <w:t>UAB „</w:t>
            </w:r>
            <w:proofErr w:type="spellStart"/>
            <w:r>
              <w:t>Citma</w:t>
            </w:r>
            <w:proofErr w:type="spellEnd"/>
            <w:r>
              <w:t>“</w:t>
            </w:r>
          </w:p>
        </w:tc>
      </w:tr>
      <w:tr w:rsidR="001A2126" w:rsidRPr="00860917" w:rsidTr="001A2126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  <w:jc w:val="center"/>
            </w:pPr>
            <w:r w:rsidRPr="00860917">
              <w:t>3.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Default="001A2126" w:rsidP="001A2126">
            <w:r w:rsidRPr="00BD1E64">
              <w:t>2015-11-02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 w:rsidRPr="00860917">
              <w:t>Įvairūs maisto produktai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  <w:jc w:val="center"/>
            </w:pPr>
            <w:r>
              <w:t xml:space="preserve">914,55 </w:t>
            </w:r>
            <w:proofErr w:type="spellStart"/>
            <w:r>
              <w:t>Eur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126" w:rsidRPr="00860917" w:rsidRDefault="001A2126" w:rsidP="001A2126">
            <w:pPr>
              <w:pStyle w:val="Lentelsturinys"/>
              <w:snapToGrid w:val="0"/>
            </w:pPr>
            <w:r>
              <w:t>UAB „Senoji eglė“</w:t>
            </w:r>
          </w:p>
        </w:tc>
      </w:tr>
    </w:tbl>
    <w:p w:rsidR="005D002C" w:rsidRPr="001A2126" w:rsidRDefault="005D002C" w:rsidP="009D029F"/>
    <w:sectPr w:rsidR="005D002C" w:rsidRPr="001A2126" w:rsidSect="00AE06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A4"/>
    <w:rsid w:val="000074A4"/>
    <w:rsid w:val="000A03F0"/>
    <w:rsid w:val="000D47D1"/>
    <w:rsid w:val="000E205C"/>
    <w:rsid w:val="0012392D"/>
    <w:rsid w:val="00130942"/>
    <w:rsid w:val="0014377F"/>
    <w:rsid w:val="001620A7"/>
    <w:rsid w:val="00180471"/>
    <w:rsid w:val="001A2126"/>
    <w:rsid w:val="001D68AD"/>
    <w:rsid w:val="00243639"/>
    <w:rsid w:val="003C2697"/>
    <w:rsid w:val="00497FB9"/>
    <w:rsid w:val="00530A5C"/>
    <w:rsid w:val="005D002C"/>
    <w:rsid w:val="006F6316"/>
    <w:rsid w:val="0084163B"/>
    <w:rsid w:val="00860917"/>
    <w:rsid w:val="00945D37"/>
    <w:rsid w:val="00957157"/>
    <w:rsid w:val="009D029F"/>
    <w:rsid w:val="00A167D1"/>
    <w:rsid w:val="00AA4098"/>
    <w:rsid w:val="00AB67C8"/>
    <w:rsid w:val="00AE06D9"/>
    <w:rsid w:val="00BE5E22"/>
    <w:rsid w:val="00C03CCF"/>
    <w:rsid w:val="00DA6DBF"/>
    <w:rsid w:val="00DC076F"/>
    <w:rsid w:val="00DC6919"/>
    <w:rsid w:val="00DD7CCC"/>
    <w:rsid w:val="00E85480"/>
    <w:rsid w:val="00F86A29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763B4-9F77-4686-94F5-6CB7A6FF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130942"/>
    <w:pPr>
      <w:widowControl w:val="0"/>
      <w:suppressLineNumbers/>
      <w:suppressAutoHyphens/>
    </w:pPr>
    <w:rPr>
      <w:rFonts w:eastAsia="SimSun"/>
      <w:kern w:val="2"/>
      <w:lang w:eastAsia="hi-IN" w:bidi="hi-IN"/>
    </w:rPr>
  </w:style>
  <w:style w:type="paragraph" w:styleId="DocumentMap">
    <w:name w:val="Document Map"/>
    <w:basedOn w:val="Normal"/>
    <w:link w:val="DocumentMapChar"/>
    <w:uiPriority w:val="99"/>
    <w:semiHidden/>
    <w:rsid w:val="001804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49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C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2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Skelbimas apie pradedamą maisto produktų pirkimą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Skelbimas apie pradedamą maisto produktų pirkimą</dc:title>
  <dc:subject/>
  <dc:creator>zirn</dc:creator>
  <cp:keywords/>
  <dc:description/>
  <cp:lastModifiedBy>Ziogelis01</cp:lastModifiedBy>
  <cp:revision>11</cp:revision>
  <cp:lastPrinted>2015-05-26T11:24:00Z</cp:lastPrinted>
  <dcterms:created xsi:type="dcterms:W3CDTF">2015-10-14T12:18:00Z</dcterms:created>
  <dcterms:modified xsi:type="dcterms:W3CDTF">2015-10-30T11:19:00Z</dcterms:modified>
</cp:coreProperties>
</file>