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07A3353" w14:textId="77777777" w:rsidR="003166CA" w:rsidRPr="007640C2" w:rsidRDefault="00C03AEE">
      <w:pPr>
        <w:pStyle w:val="Antrat20"/>
        <w:spacing w:before="0" w:after="0"/>
        <w:jc w:val="center"/>
        <w:rPr>
          <w:rFonts w:eastAsia="HG Mincho Light J" w:cs="Arial Unicode MS"/>
          <w:i w:val="0"/>
          <w:color w:val="000000"/>
        </w:rPr>
      </w:pPr>
      <w:r>
        <w:rPr>
          <w:b/>
          <w:noProof/>
        </w:rPr>
        <w:drawing>
          <wp:anchor distT="0" distB="0" distL="0" distR="0" simplePos="0" relativeHeight="251659264" behindDoc="1" locked="0" layoutInCell="1" allowOverlap="1" wp14:anchorId="2A5C3E1F" wp14:editId="2FC7FB23">
            <wp:simplePos x="0" y="0"/>
            <wp:positionH relativeFrom="margin">
              <wp:align>center</wp:align>
            </wp:positionH>
            <wp:positionV relativeFrom="paragraph">
              <wp:posOffset>110469</wp:posOffset>
            </wp:positionV>
            <wp:extent cx="826135" cy="864235"/>
            <wp:effectExtent l="0" t="0" r="0" b="0"/>
            <wp:wrapTopAndBottom/>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826135" cy="864235"/>
                    </a:xfrm>
                    <a:prstGeom prst="rect">
                      <a:avLst/>
                    </a:prstGeom>
                    <a:solidFill>
                      <a:srgbClr val="FFFFFF"/>
                    </a:solidFill>
                    <a:ln w="9525">
                      <a:noFill/>
                      <a:miter lim="800000"/>
                      <a:headEnd/>
                      <a:tailEnd/>
                    </a:ln>
                  </pic:spPr>
                </pic:pic>
              </a:graphicData>
            </a:graphic>
          </wp:anchor>
        </w:drawing>
      </w:r>
    </w:p>
    <w:p w14:paraId="1B0FF389" w14:textId="77777777" w:rsidR="00C03AEE" w:rsidRPr="00C03AEE" w:rsidRDefault="00C03AEE" w:rsidP="00C03AEE">
      <w:pPr>
        <w:keepNext/>
        <w:numPr>
          <w:ilvl w:val="1"/>
          <w:numId w:val="1"/>
        </w:numPr>
        <w:jc w:val="center"/>
        <w:outlineLvl w:val="1"/>
        <w:rPr>
          <w:rFonts w:eastAsia="Arial Unicode MS"/>
          <w:b/>
        </w:rPr>
      </w:pPr>
      <w:r w:rsidRPr="00C03AEE">
        <w:rPr>
          <w:rFonts w:eastAsia="Arial Unicode MS"/>
          <w:b/>
        </w:rPr>
        <w:t>ŠIAULIŲ MIESTO SAVIVALDYBĖS MERAS</w:t>
      </w:r>
    </w:p>
    <w:p w14:paraId="4DFE9653" w14:textId="77777777" w:rsidR="003166CA" w:rsidRPr="007640C2" w:rsidRDefault="003166CA">
      <w:pPr>
        <w:pStyle w:val="Pagrindiniotekstotrauka"/>
        <w:ind w:firstLine="0"/>
        <w:jc w:val="center"/>
      </w:pPr>
    </w:p>
    <w:p w14:paraId="3AD9D9E6" w14:textId="77777777" w:rsidR="00C03AEE" w:rsidRPr="00C03AEE" w:rsidRDefault="00C03AEE" w:rsidP="00C03AEE">
      <w:pPr>
        <w:numPr>
          <w:ilvl w:val="0"/>
          <w:numId w:val="1"/>
        </w:numPr>
        <w:contextualSpacing/>
        <w:jc w:val="center"/>
        <w:rPr>
          <w:rFonts w:eastAsia="Arial Unicode MS"/>
          <w:b/>
        </w:rPr>
      </w:pPr>
      <w:r w:rsidRPr="00C03AEE">
        <w:rPr>
          <w:rFonts w:eastAsia="Arial Unicode MS"/>
          <w:b/>
        </w:rPr>
        <w:t>POTVARKIS</w:t>
      </w:r>
    </w:p>
    <w:p w14:paraId="52892E09" w14:textId="77777777" w:rsidR="00D85928" w:rsidRDefault="00907802" w:rsidP="00DD100E">
      <w:pPr>
        <w:jc w:val="center"/>
        <w:rPr>
          <w:b/>
        </w:rPr>
      </w:pPr>
      <w:r w:rsidRPr="00593837">
        <w:rPr>
          <w:b/>
        </w:rPr>
        <w:t xml:space="preserve">DĖL </w:t>
      </w:r>
      <w:r w:rsidR="00D435C7">
        <w:rPr>
          <w:b/>
        </w:rPr>
        <w:t xml:space="preserve">ŠIAULIŲ MIESTO SAVIVALDYBĖS MERO 2025 M. </w:t>
      </w:r>
      <w:r w:rsidR="00D85928">
        <w:rPr>
          <w:b/>
        </w:rPr>
        <w:t xml:space="preserve">KOVO 25 D. </w:t>
      </w:r>
      <w:r w:rsidR="00D435C7">
        <w:rPr>
          <w:b/>
        </w:rPr>
        <w:t>POTV</w:t>
      </w:r>
      <w:r w:rsidR="00D85928">
        <w:rPr>
          <w:b/>
        </w:rPr>
        <w:t>A</w:t>
      </w:r>
      <w:r w:rsidR="00D435C7">
        <w:rPr>
          <w:b/>
        </w:rPr>
        <w:t>RKIO</w:t>
      </w:r>
    </w:p>
    <w:p w14:paraId="73B7F52B" w14:textId="77777777" w:rsidR="00907802" w:rsidRDefault="00D435C7" w:rsidP="00DD100E">
      <w:pPr>
        <w:jc w:val="center"/>
        <w:rPr>
          <w:b/>
        </w:rPr>
      </w:pPr>
      <w:r>
        <w:rPr>
          <w:b/>
        </w:rPr>
        <w:t xml:space="preserve"> NR. M-419 „DĖL </w:t>
      </w:r>
      <w:r w:rsidR="00DD100E" w:rsidRPr="0000286B">
        <w:rPr>
          <w:rFonts w:eastAsia="Calibri"/>
          <w:b/>
        </w:rPr>
        <w:t xml:space="preserve">ŠIAULIŲ MIESTO SAVIVALDYBĖS MOKYKLŲ, VYKDANČIŲ IKIMOKYKLINIO IR PRIEŠMOKYKLINIO UGDYMO PROGRAMAS, DARBO VASAROS LAIKOTARPIU </w:t>
      </w:r>
      <w:r w:rsidR="00907802" w:rsidRPr="009B217D">
        <w:rPr>
          <w:rFonts w:eastAsia="Calibri"/>
          <w:b/>
        </w:rPr>
        <w:t>TVARKOS APRAŠ</w:t>
      </w:r>
      <w:r w:rsidR="00907802">
        <w:rPr>
          <w:rFonts w:eastAsia="Calibri"/>
          <w:b/>
        </w:rPr>
        <w:t xml:space="preserve">O </w:t>
      </w:r>
      <w:r w:rsidR="00907802">
        <w:rPr>
          <w:b/>
        </w:rPr>
        <w:t>PATVIRTINIMO</w:t>
      </w:r>
      <w:r>
        <w:rPr>
          <w:b/>
        </w:rPr>
        <w:t>“ PAKEITIMO</w:t>
      </w:r>
    </w:p>
    <w:p w14:paraId="73457405" w14:textId="77777777" w:rsidR="00424D97" w:rsidRPr="00412160" w:rsidRDefault="00424D97" w:rsidP="00907802">
      <w:pPr>
        <w:jc w:val="center"/>
        <w:rPr>
          <w:b/>
        </w:rPr>
      </w:pPr>
    </w:p>
    <w:p w14:paraId="4A80D854" w14:textId="4E1909C8" w:rsidR="003166CA" w:rsidRDefault="00164611">
      <w:pPr>
        <w:jc w:val="center"/>
        <w:rPr>
          <w:rFonts w:cs="Tahoma"/>
        </w:rPr>
      </w:pPr>
      <w:r>
        <w:rPr>
          <w:rFonts w:cs="Tahoma"/>
        </w:rPr>
        <w:t xml:space="preserve"> </w:t>
      </w:r>
      <w:r w:rsidR="003166CA">
        <w:rPr>
          <w:rFonts w:cs="Tahoma"/>
        </w:rPr>
        <w:t>20</w:t>
      </w:r>
      <w:r w:rsidR="005872D2">
        <w:rPr>
          <w:rFonts w:cs="Tahoma"/>
        </w:rPr>
        <w:t>2</w:t>
      </w:r>
      <w:r w:rsidR="00E82D7E">
        <w:rPr>
          <w:rFonts w:cs="Tahoma"/>
        </w:rPr>
        <w:t>6</w:t>
      </w:r>
      <w:r w:rsidR="003166CA">
        <w:rPr>
          <w:rFonts w:cs="Tahoma"/>
        </w:rPr>
        <w:t xml:space="preserve"> m. </w:t>
      </w:r>
      <w:r w:rsidR="006203CC">
        <w:rPr>
          <w:rFonts w:cs="Tahoma"/>
        </w:rPr>
        <w:t>vasario 5</w:t>
      </w:r>
      <w:r w:rsidR="005872D2">
        <w:rPr>
          <w:rFonts w:cs="Tahoma"/>
        </w:rPr>
        <w:t xml:space="preserve"> </w:t>
      </w:r>
      <w:r w:rsidR="003166CA">
        <w:rPr>
          <w:rFonts w:cs="Tahoma"/>
        </w:rPr>
        <w:t xml:space="preserve">d. </w:t>
      </w:r>
      <w:r w:rsidR="00E556D5">
        <w:rPr>
          <w:rFonts w:cs="Tahoma"/>
        </w:rPr>
        <w:t>Nr.</w:t>
      </w:r>
      <w:r>
        <w:rPr>
          <w:rFonts w:cs="Tahoma"/>
        </w:rPr>
        <w:t xml:space="preserve"> </w:t>
      </w:r>
      <w:r w:rsidR="006203CC">
        <w:rPr>
          <w:rFonts w:cs="Tahoma"/>
        </w:rPr>
        <w:t>M-173</w:t>
      </w:r>
      <w:r>
        <w:rPr>
          <w:rFonts w:cs="Tahoma"/>
        </w:rPr>
        <w:t xml:space="preserve">                          </w:t>
      </w:r>
    </w:p>
    <w:p w14:paraId="4BF7F9BD" w14:textId="77777777" w:rsidR="00927C5D" w:rsidRDefault="003166CA" w:rsidP="00927C5D">
      <w:pPr>
        <w:jc w:val="center"/>
        <w:rPr>
          <w:rFonts w:cs="Tahoma"/>
        </w:rPr>
      </w:pPr>
      <w:r>
        <w:rPr>
          <w:rFonts w:cs="Tahoma"/>
        </w:rPr>
        <w:t>Šiauliai</w:t>
      </w:r>
    </w:p>
    <w:p w14:paraId="03349EBB" w14:textId="77777777" w:rsidR="00927C5D" w:rsidRDefault="00927C5D" w:rsidP="00927C5D">
      <w:pPr>
        <w:jc w:val="center"/>
        <w:rPr>
          <w:rFonts w:cs="Tahoma"/>
        </w:rPr>
      </w:pPr>
    </w:p>
    <w:p w14:paraId="14BA21F6" w14:textId="77777777" w:rsidR="00906DD7" w:rsidRDefault="00906DD7" w:rsidP="00906DD7">
      <w:pPr>
        <w:ind w:firstLine="851"/>
        <w:jc w:val="both"/>
      </w:pPr>
      <w:r w:rsidRPr="00F00BB9">
        <w:t>Vadovaudamasis Lietuvos Respublikos vietos savivaldos įstatymo 25 straipsnio 5 dalimi</w:t>
      </w:r>
      <w:r>
        <w:t>, Lietuvos Respublikos švietimo įstatymo 58 straipsnio 2 dalies 2 punktu,</w:t>
      </w:r>
    </w:p>
    <w:p w14:paraId="43B58C6C" w14:textId="77777777" w:rsidR="00906DD7" w:rsidRDefault="00906DD7" w:rsidP="00906DD7">
      <w:pPr>
        <w:ind w:firstLine="851"/>
        <w:jc w:val="both"/>
      </w:pPr>
      <w:r w:rsidRPr="00906DD7">
        <w:rPr>
          <w:spacing w:val="40"/>
        </w:rPr>
        <w:t xml:space="preserve">pakeičiu </w:t>
      </w:r>
      <w:r w:rsidRPr="00906DD7">
        <w:t xml:space="preserve">Šiaulių miesto savivaldybės </w:t>
      </w:r>
      <w:r w:rsidRPr="00906DD7">
        <w:rPr>
          <w:rFonts w:eastAsia="Calibri"/>
          <w:bCs/>
        </w:rPr>
        <w:t xml:space="preserve">mokyklų, vykdančių ikimokyklinio ir priešmokyklinio ugdymo programas, </w:t>
      </w:r>
      <w:r w:rsidRPr="00906DD7">
        <w:rPr>
          <w:rFonts w:eastAsia="Calibri"/>
        </w:rPr>
        <w:t xml:space="preserve">darbo vasaros laikotarpiu tvarkos </w:t>
      </w:r>
      <w:r w:rsidRPr="00906DD7">
        <w:t>aprašą, patvirtintą Šiaulių miesto savivaldybės mero 2025 m</w:t>
      </w:r>
      <w:r w:rsidR="00D85928">
        <w:t xml:space="preserve">. kovo 25 d. </w:t>
      </w:r>
      <w:r w:rsidRPr="00906DD7">
        <w:t xml:space="preserve">potvarkiu Nr. M-419 „Dėl Šiaulių miesto savivaldybės </w:t>
      </w:r>
      <w:r w:rsidRPr="00906DD7">
        <w:rPr>
          <w:rFonts w:eastAsia="Calibri"/>
          <w:bCs/>
        </w:rPr>
        <w:t>mokyklų,</w:t>
      </w:r>
      <w:r w:rsidRPr="00F443CA">
        <w:rPr>
          <w:rFonts w:eastAsia="Calibri"/>
          <w:bCs/>
        </w:rPr>
        <w:t xml:space="preserve"> vykdančių ikimokyklinio ir priešmokyklinio ugdymo programas, </w:t>
      </w:r>
      <w:r w:rsidRPr="00F443CA">
        <w:rPr>
          <w:rFonts w:eastAsia="Calibri"/>
        </w:rPr>
        <w:t xml:space="preserve">darbo vasaros laikotarpiu tvarkos </w:t>
      </w:r>
      <w:r w:rsidRPr="00F443CA">
        <w:t>apraš</w:t>
      </w:r>
      <w:r>
        <w:t>o patvirtinimo“, ir išdėstau jį nauja redakcija (pridedama).</w:t>
      </w:r>
    </w:p>
    <w:p w14:paraId="26D8E29A" w14:textId="77777777" w:rsidR="00C03AEE" w:rsidRPr="003E111F" w:rsidRDefault="00C03AEE" w:rsidP="000F7B4F">
      <w:pPr>
        <w:ind w:firstLine="851"/>
        <w:jc w:val="both"/>
      </w:pPr>
      <w:r w:rsidRPr="003E111F">
        <w:rPr>
          <w:rFonts w:eastAsia="HG Mincho Light J"/>
          <w:lang w:eastAsia="ar-SA"/>
        </w:rPr>
        <w:t>Šis potvarkis ne vėliau kaip per vieną mėnesį nuo jo įteikimo dienos gali būti skundžiamas paduodant skundą Lietuvos administracinių ginčų komisijos Šiaulių apygardos skyriui</w:t>
      </w:r>
      <w:r w:rsidR="00F443CA" w:rsidRPr="00F443CA">
        <w:rPr>
          <w:rFonts w:eastAsia="HG Mincho Light J"/>
          <w:color w:val="FF0000"/>
          <w:lang w:eastAsia="ar-SA"/>
        </w:rPr>
        <w:t xml:space="preserve"> </w:t>
      </w:r>
      <w:r w:rsidRPr="003E111F">
        <w:rPr>
          <w:rFonts w:eastAsia="HG Mincho Light J"/>
          <w:lang w:eastAsia="ar-SA"/>
        </w:rPr>
        <w:t xml:space="preserve">adresu: Dvaro g. 81, </w:t>
      </w:r>
      <w:r w:rsidRPr="009921CA">
        <w:rPr>
          <w:rFonts w:eastAsia="HG Mincho Light J"/>
          <w:lang w:eastAsia="ar-SA"/>
        </w:rPr>
        <w:t>Šiauliai</w:t>
      </w:r>
      <w:r w:rsidR="005C4A53" w:rsidRPr="009921CA">
        <w:rPr>
          <w:rFonts w:eastAsia="HG Mincho Light J"/>
          <w:lang w:eastAsia="ar-SA"/>
        </w:rPr>
        <w:t>,</w:t>
      </w:r>
      <w:r w:rsidRPr="009921CA">
        <w:rPr>
          <w:rFonts w:eastAsia="HG Mincho Light J"/>
          <w:lang w:eastAsia="ar-SA"/>
        </w:rPr>
        <w:t xml:space="preserve"> arba</w:t>
      </w:r>
      <w:r w:rsidRPr="003E111F">
        <w:rPr>
          <w:rFonts w:eastAsia="HG Mincho Light J"/>
          <w:lang w:eastAsia="ar-SA"/>
        </w:rPr>
        <w:t xml:space="preserve"> Regionų administraciniam teismui bet kuriuose šio teismo rūmuose.</w:t>
      </w:r>
    </w:p>
    <w:p w14:paraId="6979FFD7" w14:textId="77777777" w:rsidR="00E9248B" w:rsidRDefault="00E9248B" w:rsidP="00E9248B">
      <w:pPr>
        <w:jc w:val="both"/>
        <w:rPr>
          <w:rFonts w:cs="Tahoma"/>
        </w:rPr>
      </w:pPr>
    </w:p>
    <w:p w14:paraId="0858C967" w14:textId="77777777" w:rsidR="00203B5F" w:rsidRDefault="00203B5F">
      <w:pPr>
        <w:jc w:val="both"/>
        <w:rPr>
          <w:rFonts w:cs="Tahoma"/>
        </w:rPr>
      </w:pPr>
    </w:p>
    <w:p w14:paraId="51333647" w14:textId="77777777" w:rsidR="00751E47" w:rsidRDefault="00751E47" w:rsidP="00E556D5">
      <w:pPr>
        <w:tabs>
          <w:tab w:val="left" w:pos="4820"/>
          <w:tab w:val="left" w:pos="7938"/>
          <w:tab w:val="right" w:pos="9570"/>
        </w:tabs>
        <w:rPr>
          <w:rFonts w:eastAsia="Arial Unicode MS"/>
        </w:rPr>
      </w:pPr>
    </w:p>
    <w:p w14:paraId="34B63509" w14:textId="77777777" w:rsidR="00E556D5" w:rsidRPr="00E556D5" w:rsidRDefault="00E556D5" w:rsidP="00E556D5">
      <w:pPr>
        <w:tabs>
          <w:tab w:val="left" w:pos="4820"/>
          <w:tab w:val="left" w:pos="7938"/>
          <w:tab w:val="right" w:pos="9570"/>
        </w:tabs>
        <w:rPr>
          <w:rFonts w:eastAsia="Arial Unicode MS"/>
        </w:rPr>
      </w:pPr>
      <w:r w:rsidRPr="00E556D5">
        <w:rPr>
          <w:rFonts w:eastAsia="Arial Unicode MS"/>
        </w:rPr>
        <w:t xml:space="preserve">Savivaldybės meras </w:t>
      </w:r>
      <w:r w:rsidRPr="00E556D5">
        <w:rPr>
          <w:rFonts w:eastAsia="Arial Unicode MS"/>
        </w:rPr>
        <w:tab/>
      </w:r>
      <w:r>
        <w:rPr>
          <w:rFonts w:eastAsia="Arial Unicode MS"/>
        </w:rPr>
        <w:t xml:space="preserve">                                     </w:t>
      </w:r>
      <w:r w:rsidR="005946C5">
        <w:rPr>
          <w:rFonts w:eastAsia="Arial Unicode MS"/>
        </w:rPr>
        <w:t xml:space="preserve">            </w:t>
      </w:r>
      <w:r>
        <w:rPr>
          <w:rFonts w:eastAsia="Arial Unicode MS"/>
        </w:rPr>
        <w:t xml:space="preserve"> </w:t>
      </w:r>
      <w:r w:rsidRPr="00E556D5">
        <w:rPr>
          <w:rFonts w:eastAsia="Arial Unicode MS"/>
        </w:rPr>
        <w:t>Artūras Visockas</w:t>
      </w:r>
    </w:p>
    <w:p w14:paraId="4D1D5BAE" w14:textId="77777777" w:rsidR="003166CA" w:rsidRDefault="003166CA"/>
    <w:p w14:paraId="7A531200" w14:textId="77777777" w:rsidR="003166CA" w:rsidRDefault="003166CA"/>
    <w:p w14:paraId="5FE68A80" w14:textId="77777777" w:rsidR="003166CA" w:rsidRDefault="003166CA"/>
    <w:p w14:paraId="652F2DD9" w14:textId="77777777" w:rsidR="00D71914" w:rsidRDefault="00D71914"/>
    <w:p w14:paraId="11F57AD9" w14:textId="77777777" w:rsidR="00D71914" w:rsidRDefault="00D71914"/>
    <w:p w14:paraId="0A741815" w14:textId="77777777" w:rsidR="00D71914" w:rsidRDefault="00D71914"/>
    <w:p w14:paraId="1F0F71A7" w14:textId="77777777" w:rsidR="00D71914" w:rsidRDefault="00D71914"/>
    <w:p w14:paraId="2C06500F" w14:textId="77777777" w:rsidR="00D71914" w:rsidRDefault="00D71914"/>
    <w:p w14:paraId="175A4D0A" w14:textId="77777777" w:rsidR="00D71914" w:rsidRDefault="00D71914"/>
    <w:p w14:paraId="01C11ADC" w14:textId="77777777" w:rsidR="00D71914" w:rsidRDefault="00D71914"/>
    <w:p w14:paraId="1A6B9225" w14:textId="77777777" w:rsidR="00D71914" w:rsidRDefault="00D71914"/>
    <w:p w14:paraId="3D249277" w14:textId="77777777" w:rsidR="00D71914" w:rsidRDefault="00D71914"/>
    <w:p w14:paraId="73A9CDF5" w14:textId="77777777" w:rsidR="00D71914" w:rsidRDefault="00D71914"/>
    <w:p w14:paraId="7AEB2A97" w14:textId="77777777" w:rsidR="00D71914" w:rsidRDefault="00D71914"/>
    <w:p w14:paraId="35843FAE" w14:textId="77777777" w:rsidR="00D71914" w:rsidRDefault="00D71914"/>
    <w:p w14:paraId="668B81F9" w14:textId="77777777" w:rsidR="00D71914" w:rsidRDefault="00D71914"/>
    <w:p w14:paraId="30DC8E91" w14:textId="77777777" w:rsidR="00D71914" w:rsidRDefault="00D71914"/>
    <w:p w14:paraId="3879ABDD" w14:textId="77777777" w:rsidR="00D71914" w:rsidRDefault="00D71914"/>
    <w:p w14:paraId="0DAE548D" w14:textId="77777777" w:rsidR="00D71914" w:rsidRDefault="00D71914"/>
    <w:p w14:paraId="1912C51C" w14:textId="77777777" w:rsidR="00D71914" w:rsidRDefault="00D71914"/>
    <w:p w14:paraId="784C51C9" w14:textId="77777777" w:rsidR="00D71914" w:rsidRDefault="00D71914"/>
    <w:p w14:paraId="3D09736E" w14:textId="77777777" w:rsidR="00D71914" w:rsidRPr="001312A8" w:rsidRDefault="00D71914" w:rsidP="00D71914">
      <w:pPr>
        <w:pStyle w:val="patvirtinta"/>
        <w:spacing w:before="0" w:beforeAutospacing="0" w:after="0" w:afterAutospacing="0"/>
        <w:ind w:left="5245"/>
        <w:jc w:val="both"/>
        <w:rPr>
          <w:kern w:val="24"/>
          <w:lang w:val="lt-LT"/>
        </w:rPr>
      </w:pPr>
      <w:r w:rsidRPr="001312A8">
        <w:rPr>
          <w:kern w:val="24"/>
          <w:lang w:val="lt-LT"/>
        </w:rPr>
        <w:lastRenderedPageBreak/>
        <w:t>PATVIRTINTA</w:t>
      </w:r>
    </w:p>
    <w:p w14:paraId="2E9E0C51" w14:textId="77777777" w:rsidR="00D71914" w:rsidRPr="001312A8" w:rsidRDefault="00D71914" w:rsidP="00D71914">
      <w:pPr>
        <w:pStyle w:val="patvirtinta"/>
        <w:spacing w:before="0" w:beforeAutospacing="0" w:after="0" w:afterAutospacing="0"/>
        <w:ind w:left="5245"/>
        <w:jc w:val="both"/>
        <w:rPr>
          <w:kern w:val="24"/>
          <w:lang w:val="lt-LT"/>
        </w:rPr>
      </w:pPr>
      <w:r w:rsidRPr="001312A8">
        <w:rPr>
          <w:kern w:val="24"/>
          <w:lang w:val="lt-LT"/>
        </w:rPr>
        <w:t xml:space="preserve">Šiaulių miesto savivaldybės mero </w:t>
      </w:r>
    </w:p>
    <w:p w14:paraId="004B529A" w14:textId="77777777" w:rsidR="00D71914" w:rsidRPr="001312A8" w:rsidRDefault="00D71914" w:rsidP="00D71914">
      <w:pPr>
        <w:pStyle w:val="patvirtinta"/>
        <w:spacing w:before="0" w:beforeAutospacing="0" w:after="0" w:afterAutospacing="0"/>
        <w:ind w:left="5245"/>
        <w:jc w:val="both"/>
        <w:rPr>
          <w:kern w:val="24"/>
          <w:lang w:val="lt-LT"/>
        </w:rPr>
      </w:pPr>
      <w:r w:rsidRPr="001312A8">
        <w:rPr>
          <w:kern w:val="24"/>
          <w:lang w:val="lt-LT"/>
        </w:rPr>
        <w:t xml:space="preserve">2025 m. kovo 25 d. potvarkiu Nr. </w:t>
      </w:r>
      <w:r w:rsidRPr="001312A8">
        <w:t>M-419</w:t>
      </w:r>
    </w:p>
    <w:p w14:paraId="64AC82E2" w14:textId="77777777" w:rsidR="00D71914" w:rsidRPr="001312A8" w:rsidRDefault="00D71914" w:rsidP="00D71914">
      <w:pPr>
        <w:pStyle w:val="patvirtinta"/>
        <w:spacing w:before="0" w:beforeAutospacing="0" w:after="0" w:afterAutospacing="0"/>
        <w:ind w:left="5245"/>
        <w:jc w:val="both"/>
        <w:rPr>
          <w:kern w:val="24"/>
          <w:lang w:val="lt-LT"/>
        </w:rPr>
      </w:pPr>
      <w:r w:rsidRPr="001312A8">
        <w:rPr>
          <w:kern w:val="24"/>
          <w:lang w:val="lt-LT"/>
        </w:rPr>
        <w:t xml:space="preserve">(Šiaulių miesto savivaldybės mero </w:t>
      </w:r>
    </w:p>
    <w:p w14:paraId="492606FF" w14:textId="77777777" w:rsidR="00D71914" w:rsidRPr="001312A8" w:rsidRDefault="00D71914" w:rsidP="00D71914">
      <w:pPr>
        <w:pStyle w:val="patvirtinta"/>
        <w:spacing w:before="0" w:beforeAutospacing="0" w:after="0" w:afterAutospacing="0"/>
        <w:ind w:left="5245"/>
        <w:jc w:val="both"/>
        <w:rPr>
          <w:kern w:val="24"/>
          <w:lang w:val="lt-LT"/>
        </w:rPr>
      </w:pPr>
      <w:r w:rsidRPr="001312A8">
        <w:rPr>
          <w:kern w:val="24"/>
          <w:lang w:val="lt-LT"/>
        </w:rPr>
        <w:t xml:space="preserve">2026 m.    </w:t>
      </w:r>
      <w:r>
        <w:rPr>
          <w:kern w:val="24"/>
          <w:lang w:val="lt-LT"/>
        </w:rPr>
        <w:t xml:space="preserve">       </w:t>
      </w:r>
      <w:r w:rsidRPr="001312A8">
        <w:rPr>
          <w:kern w:val="24"/>
          <w:lang w:val="lt-LT"/>
        </w:rPr>
        <w:t xml:space="preserve"> potvarkio Nr. M-</w:t>
      </w:r>
    </w:p>
    <w:p w14:paraId="52E74644" w14:textId="77777777" w:rsidR="00D71914" w:rsidRDefault="00D71914" w:rsidP="00D71914">
      <w:pPr>
        <w:pStyle w:val="patvirtinta"/>
        <w:spacing w:before="0" w:beforeAutospacing="0" w:after="0" w:afterAutospacing="0"/>
        <w:ind w:left="5245"/>
        <w:jc w:val="both"/>
        <w:rPr>
          <w:kern w:val="24"/>
          <w:lang w:val="lt-LT"/>
        </w:rPr>
      </w:pPr>
      <w:r w:rsidRPr="001312A8">
        <w:rPr>
          <w:kern w:val="24"/>
          <w:lang w:val="lt-LT"/>
        </w:rPr>
        <w:t>redakcija)</w:t>
      </w:r>
    </w:p>
    <w:p w14:paraId="0D7F928C" w14:textId="77777777" w:rsidR="00D71914" w:rsidRDefault="00D71914" w:rsidP="00D71914">
      <w:pPr>
        <w:pStyle w:val="patvirtinta"/>
        <w:spacing w:before="0" w:beforeAutospacing="0" w:after="0" w:afterAutospacing="0"/>
        <w:ind w:left="6237"/>
        <w:jc w:val="both"/>
        <w:rPr>
          <w:kern w:val="24"/>
          <w:lang w:val="lt-LT"/>
        </w:rPr>
      </w:pPr>
    </w:p>
    <w:p w14:paraId="7225B14A" w14:textId="77777777" w:rsidR="00D71914" w:rsidRPr="009B217D" w:rsidRDefault="00D71914" w:rsidP="00D71914">
      <w:pPr>
        <w:jc w:val="right"/>
        <w:rPr>
          <w:rFonts w:eastAsia="Calibri"/>
          <w:b/>
        </w:rPr>
      </w:pPr>
    </w:p>
    <w:p w14:paraId="2B0F5912" w14:textId="77777777" w:rsidR="00D71914" w:rsidRPr="0000286B" w:rsidRDefault="00D71914" w:rsidP="00D71914">
      <w:pPr>
        <w:jc w:val="center"/>
        <w:rPr>
          <w:rFonts w:eastAsia="Calibri"/>
          <w:b/>
        </w:rPr>
      </w:pPr>
      <w:r w:rsidRPr="0000286B">
        <w:rPr>
          <w:rFonts w:eastAsia="Calibri"/>
          <w:b/>
        </w:rPr>
        <w:t>ŠIAULIŲ MIESTO SAVIVALDYBĖS MOKYKLŲ, VYKDANČIŲ IKIMOKYKLINIO IR PRIEŠMOKYKLINIO UGDYMO PROGRAMAS, DARBO VASAROS LAIKOTARPIU TVARKOS APRAŠAS</w:t>
      </w:r>
    </w:p>
    <w:p w14:paraId="06D8E4AE" w14:textId="77777777" w:rsidR="00D71914" w:rsidRPr="0000286B" w:rsidRDefault="00D71914" w:rsidP="00D71914">
      <w:pPr>
        <w:jc w:val="center"/>
        <w:rPr>
          <w:rFonts w:eastAsia="Calibri"/>
          <w:b/>
        </w:rPr>
      </w:pPr>
    </w:p>
    <w:p w14:paraId="49C99238" w14:textId="77777777" w:rsidR="00D71914" w:rsidRPr="0000286B" w:rsidRDefault="00D71914" w:rsidP="00D71914">
      <w:pPr>
        <w:jc w:val="center"/>
        <w:rPr>
          <w:rFonts w:eastAsia="Calibri"/>
          <w:b/>
        </w:rPr>
      </w:pPr>
      <w:r w:rsidRPr="0000286B">
        <w:rPr>
          <w:rFonts w:eastAsia="Calibri"/>
          <w:b/>
        </w:rPr>
        <w:t>I SKYRIUS</w:t>
      </w:r>
    </w:p>
    <w:p w14:paraId="54FB5239" w14:textId="77777777" w:rsidR="00D71914" w:rsidRPr="0000286B" w:rsidRDefault="00D71914" w:rsidP="00D71914">
      <w:pPr>
        <w:jc w:val="center"/>
        <w:rPr>
          <w:rFonts w:eastAsia="Calibri"/>
          <w:b/>
        </w:rPr>
      </w:pPr>
      <w:r w:rsidRPr="0000286B">
        <w:rPr>
          <w:rFonts w:eastAsia="Calibri"/>
          <w:b/>
        </w:rPr>
        <w:t>BENDROSIOS NUOSTATOS</w:t>
      </w:r>
    </w:p>
    <w:p w14:paraId="488E336B" w14:textId="77777777" w:rsidR="00D71914" w:rsidRPr="0000286B" w:rsidRDefault="00D71914" w:rsidP="00D71914">
      <w:pPr>
        <w:jc w:val="center"/>
        <w:rPr>
          <w:rFonts w:eastAsia="Calibri"/>
          <w:b/>
        </w:rPr>
      </w:pPr>
    </w:p>
    <w:p w14:paraId="12575A21" w14:textId="77777777" w:rsidR="00D71914" w:rsidRPr="002762BC" w:rsidRDefault="00D71914" w:rsidP="00D71914">
      <w:pPr>
        <w:pStyle w:val="Sraopastraipa"/>
        <w:numPr>
          <w:ilvl w:val="0"/>
          <w:numId w:val="6"/>
        </w:numPr>
        <w:tabs>
          <w:tab w:val="left" w:pos="1134"/>
        </w:tabs>
        <w:ind w:left="0" w:firstLine="851"/>
        <w:jc w:val="both"/>
        <w:rPr>
          <w:rFonts w:eastAsia="Calibri"/>
        </w:rPr>
      </w:pPr>
      <w:r w:rsidRPr="002762BC">
        <w:rPr>
          <w:rFonts w:eastAsia="Calibri"/>
        </w:rPr>
        <w:t xml:space="preserve">Šiaulių miesto savivaldybės </w:t>
      </w:r>
      <w:r w:rsidRPr="002762BC">
        <w:rPr>
          <w:rFonts w:eastAsia="Calibri"/>
          <w:bCs/>
        </w:rPr>
        <w:t xml:space="preserve">mokyklų, vykdančių ikimokyklinio ir priešmokyklinio ugdymo programas, </w:t>
      </w:r>
      <w:r w:rsidRPr="002762BC">
        <w:rPr>
          <w:rFonts w:eastAsia="Calibri"/>
        </w:rPr>
        <w:t>darbo vasaros laikotarpiu tvarkos aprašas (toliau – Aprašas) reglamentuoja tėvų (</w:t>
      </w:r>
      <w:r w:rsidRPr="002762BC">
        <w:rPr>
          <w:rFonts w:eastAsia="Calibri"/>
          <w:bCs/>
        </w:rPr>
        <w:t>kitų teisėtų vaiko atstovų</w:t>
      </w:r>
      <w:r w:rsidRPr="002762BC">
        <w:rPr>
          <w:rFonts w:eastAsia="Calibri"/>
        </w:rPr>
        <w:t xml:space="preserve">) </w:t>
      </w:r>
      <w:r w:rsidRPr="002762BC">
        <w:rPr>
          <w:rFonts w:eastAsia="Calibri"/>
          <w:bCs/>
        </w:rPr>
        <w:t xml:space="preserve">(toliau – tėvai) </w:t>
      </w:r>
      <w:r w:rsidRPr="002762BC">
        <w:rPr>
          <w:rFonts w:eastAsia="Calibri"/>
        </w:rPr>
        <w:t>prašymų pateikimo, grupių formavimo, laikino mokyklos funkcijų vykdymo kitos mokyklos patalpose ir vaikų maitinimo apskaitos tvarką.</w:t>
      </w:r>
    </w:p>
    <w:p w14:paraId="3C2957B0" w14:textId="77777777" w:rsidR="00D71914" w:rsidRPr="002762BC" w:rsidRDefault="00D71914" w:rsidP="00D71914">
      <w:pPr>
        <w:pStyle w:val="Sraopastraipa"/>
        <w:numPr>
          <w:ilvl w:val="0"/>
          <w:numId w:val="6"/>
        </w:numPr>
        <w:tabs>
          <w:tab w:val="left" w:pos="1134"/>
        </w:tabs>
        <w:ind w:left="0" w:firstLine="851"/>
        <w:jc w:val="both"/>
        <w:rPr>
          <w:rFonts w:eastAsia="Calibri"/>
        </w:rPr>
      </w:pPr>
      <w:r w:rsidRPr="002762BC">
        <w:rPr>
          <w:rFonts w:eastAsia="Calibri"/>
        </w:rPr>
        <w:t>Mokyklų</w:t>
      </w:r>
      <w:r w:rsidRPr="008202BC">
        <w:rPr>
          <w:rFonts w:eastAsia="Calibri"/>
          <w:bCs/>
        </w:rPr>
        <w:t>, vykdančių ikimokyklinio ir priešmokyklinio ugdymo programas (toliau – mokykla),</w:t>
      </w:r>
      <w:r w:rsidRPr="008202BC">
        <w:rPr>
          <w:rFonts w:eastAsia="Calibri"/>
        </w:rPr>
        <w:t xml:space="preserve"> darbo vasar</w:t>
      </w:r>
      <w:r w:rsidRPr="002762BC">
        <w:rPr>
          <w:rFonts w:eastAsia="Calibri"/>
        </w:rPr>
        <w:t>os laikotarpiu vaikams organizuojama pažintinė, projektinė, patirtinė ir kita ugdomoji veikla.</w:t>
      </w:r>
    </w:p>
    <w:p w14:paraId="1915E184" w14:textId="77777777" w:rsidR="00D71914" w:rsidRPr="0000286B" w:rsidRDefault="00D71914" w:rsidP="00D71914">
      <w:pPr>
        <w:jc w:val="center"/>
        <w:rPr>
          <w:rFonts w:eastAsia="Calibri"/>
          <w:b/>
        </w:rPr>
      </w:pPr>
    </w:p>
    <w:p w14:paraId="777951FA" w14:textId="77777777" w:rsidR="00D71914" w:rsidRPr="0000286B" w:rsidRDefault="00D71914" w:rsidP="00D71914">
      <w:pPr>
        <w:jc w:val="center"/>
        <w:rPr>
          <w:rFonts w:eastAsia="Calibri"/>
          <w:b/>
        </w:rPr>
      </w:pPr>
      <w:r w:rsidRPr="0000286B">
        <w:rPr>
          <w:rFonts w:eastAsia="Calibri"/>
          <w:b/>
        </w:rPr>
        <w:t xml:space="preserve">II SKYRIUS </w:t>
      </w:r>
    </w:p>
    <w:p w14:paraId="044AD989" w14:textId="77777777" w:rsidR="00D71914" w:rsidRPr="0000286B" w:rsidRDefault="00D71914" w:rsidP="00D71914">
      <w:pPr>
        <w:jc w:val="center"/>
        <w:rPr>
          <w:rFonts w:eastAsia="Calibri"/>
          <w:b/>
        </w:rPr>
      </w:pPr>
      <w:r w:rsidRPr="0000286B">
        <w:rPr>
          <w:rFonts w:eastAsia="Calibri"/>
          <w:b/>
        </w:rPr>
        <w:t>TĖVŲ PRAŠYMŲ PATEIKIMAS</w:t>
      </w:r>
    </w:p>
    <w:p w14:paraId="46881E08" w14:textId="77777777" w:rsidR="00D71914" w:rsidRPr="0000286B" w:rsidRDefault="00D71914" w:rsidP="00D71914">
      <w:pPr>
        <w:jc w:val="center"/>
        <w:rPr>
          <w:rFonts w:eastAsia="Calibri"/>
          <w:b/>
        </w:rPr>
      </w:pPr>
    </w:p>
    <w:p w14:paraId="6EF4FAC3" w14:textId="77777777" w:rsidR="00D71914" w:rsidRPr="008202BC" w:rsidRDefault="00D71914" w:rsidP="00D71914">
      <w:pPr>
        <w:pStyle w:val="Sraopastraipa"/>
        <w:numPr>
          <w:ilvl w:val="0"/>
          <w:numId w:val="6"/>
        </w:numPr>
        <w:spacing w:after="160" w:line="259" w:lineRule="auto"/>
        <w:ind w:left="0" w:firstLine="851"/>
        <w:jc w:val="both"/>
        <w:rPr>
          <w:rFonts w:eastAsia="Calibri"/>
          <w:bCs/>
        </w:rPr>
      </w:pPr>
      <w:bookmarkStart w:id="0" w:name="_GoBack"/>
      <w:r w:rsidRPr="008202BC">
        <w:rPr>
          <w:rFonts w:eastAsia="Calibri"/>
          <w:bCs/>
        </w:rPr>
        <w:t>Tėvai dėl mokyklos lankymo vasaros laikotarpiu iki einamųjų metų gegužės 20 d. mokyklos direktoriui pateikia prašymą (1 priedas), iki gegužės 25 d. sumoka avansinį 40 eurų mokestį už birželio mėnesį, iki birželio 25 d. – už liepos mėnesį, iki liepos 25 d. – už rugpjūčio mėnesį. Jei tėvai prašymų dėl vaiko lankymo birželio, liepos ir rugpjūčio mėnesiais neteikia, abonementinio mokesčio mokėti nereikia.</w:t>
      </w:r>
    </w:p>
    <w:bookmarkEnd w:id="0"/>
    <w:p w14:paraId="4744ED38" w14:textId="77777777" w:rsidR="00D71914" w:rsidRPr="008202BC" w:rsidRDefault="00D71914" w:rsidP="00D71914">
      <w:pPr>
        <w:pStyle w:val="Sraopastraipa"/>
        <w:numPr>
          <w:ilvl w:val="0"/>
          <w:numId w:val="6"/>
        </w:numPr>
        <w:spacing w:after="160" w:line="259" w:lineRule="auto"/>
        <w:ind w:left="0" w:firstLine="851"/>
        <w:jc w:val="both"/>
        <w:rPr>
          <w:rFonts w:eastAsia="Calibri"/>
          <w:bCs/>
        </w:rPr>
      </w:pPr>
      <w:r w:rsidRPr="008202BC">
        <w:rPr>
          <w:rFonts w:eastAsia="Calibri"/>
        </w:rPr>
        <w:t>Dėl prašyme nurodytos mokyklos lankymo vasaros laikotarpiu datos pakeitimo tėvai turi raštu informuoti mokyklos direktorių: iki birželio 25 d. – dėl liepos mėnesio, iki liepos 25 d. – dėl rugpjūčio mėnesio.</w:t>
      </w:r>
    </w:p>
    <w:p w14:paraId="3A4D6A37" w14:textId="77777777" w:rsidR="00D71914" w:rsidRDefault="00D71914" w:rsidP="00D71914">
      <w:pPr>
        <w:pStyle w:val="Sraopastraipa"/>
        <w:numPr>
          <w:ilvl w:val="0"/>
          <w:numId w:val="6"/>
        </w:numPr>
        <w:tabs>
          <w:tab w:val="left" w:pos="1134"/>
        </w:tabs>
        <w:ind w:left="0" w:firstLine="851"/>
        <w:jc w:val="both"/>
        <w:rPr>
          <w:rFonts w:eastAsia="Calibri"/>
        </w:rPr>
      </w:pPr>
      <w:r w:rsidRPr="00EB4E72">
        <w:rPr>
          <w:rFonts w:eastAsia="Calibri"/>
        </w:rPr>
        <w:t>Mokyklos direktorius, atsiradus papildomam poreikiui ir esant laisvoms vietoms jau suformuotose grupėse, gali tenkinti tėvų</w:t>
      </w:r>
      <w:r>
        <w:rPr>
          <w:rFonts w:eastAsia="Calibri"/>
        </w:rPr>
        <w:t xml:space="preserve"> </w:t>
      </w:r>
      <w:r w:rsidRPr="00EB4E72">
        <w:rPr>
          <w:rFonts w:eastAsia="Calibri"/>
        </w:rPr>
        <w:t>prašymus po einamųjų metų gegužės 20 d.</w:t>
      </w:r>
    </w:p>
    <w:p w14:paraId="46F096E6" w14:textId="77777777" w:rsidR="00D71914" w:rsidRPr="00735835" w:rsidRDefault="00D71914" w:rsidP="00D71914">
      <w:pPr>
        <w:pStyle w:val="Sraopastraipa"/>
        <w:numPr>
          <w:ilvl w:val="0"/>
          <w:numId w:val="6"/>
        </w:numPr>
        <w:tabs>
          <w:tab w:val="left" w:pos="1134"/>
        </w:tabs>
        <w:ind w:left="0" w:firstLine="851"/>
        <w:jc w:val="both"/>
        <w:rPr>
          <w:rFonts w:eastAsia="Calibri"/>
        </w:rPr>
      </w:pPr>
      <w:r w:rsidRPr="00735835">
        <w:rPr>
          <w:rFonts w:eastAsia="Calibri"/>
        </w:rPr>
        <w:t>Tėvų, turinčių įsiskolinimų už vaiko išlaikymą mokykloje ir nesumokėjusių avansinio mokesčio, prašymai dėl mokyklos lankymo vasaros laikotarpiu netenkinami.</w:t>
      </w:r>
    </w:p>
    <w:p w14:paraId="16D9C402" w14:textId="77777777" w:rsidR="00D71914" w:rsidRPr="0000286B" w:rsidRDefault="00D71914" w:rsidP="00D71914">
      <w:pPr>
        <w:jc w:val="both"/>
        <w:rPr>
          <w:rFonts w:eastAsia="Calibri"/>
        </w:rPr>
      </w:pPr>
    </w:p>
    <w:p w14:paraId="3B413B05" w14:textId="77777777" w:rsidR="00D71914" w:rsidRPr="0000286B" w:rsidRDefault="00D71914" w:rsidP="00D71914">
      <w:pPr>
        <w:jc w:val="center"/>
        <w:rPr>
          <w:rFonts w:eastAsia="Calibri"/>
          <w:b/>
        </w:rPr>
      </w:pPr>
      <w:r w:rsidRPr="0000286B">
        <w:rPr>
          <w:rFonts w:eastAsia="Calibri"/>
          <w:b/>
        </w:rPr>
        <w:t>III SKYRIUS</w:t>
      </w:r>
    </w:p>
    <w:p w14:paraId="508214CB" w14:textId="77777777" w:rsidR="00D71914" w:rsidRPr="0000286B" w:rsidRDefault="00D71914" w:rsidP="00D71914">
      <w:pPr>
        <w:jc w:val="center"/>
        <w:rPr>
          <w:rFonts w:eastAsia="Calibri"/>
          <w:b/>
        </w:rPr>
      </w:pPr>
      <w:r w:rsidRPr="0000286B">
        <w:rPr>
          <w:rFonts w:eastAsia="Calibri"/>
          <w:b/>
        </w:rPr>
        <w:t>GRUPIŲ FORMAVIMAS</w:t>
      </w:r>
    </w:p>
    <w:p w14:paraId="296491C1" w14:textId="77777777" w:rsidR="00D71914" w:rsidRPr="0000286B" w:rsidRDefault="00D71914" w:rsidP="00D71914">
      <w:pPr>
        <w:jc w:val="center"/>
        <w:rPr>
          <w:rFonts w:eastAsia="Calibri"/>
          <w:b/>
        </w:rPr>
      </w:pPr>
    </w:p>
    <w:p w14:paraId="12386312" w14:textId="77777777" w:rsidR="00D71914" w:rsidRPr="008202BC" w:rsidRDefault="00D71914" w:rsidP="00D71914">
      <w:pPr>
        <w:pStyle w:val="Sraopastraipa"/>
        <w:numPr>
          <w:ilvl w:val="0"/>
          <w:numId w:val="6"/>
        </w:numPr>
        <w:tabs>
          <w:tab w:val="left" w:pos="1134"/>
        </w:tabs>
        <w:ind w:left="0" w:firstLine="851"/>
        <w:jc w:val="both"/>
        <w:rPr>
          <w:rFonts w:eastAsia="Calibri"/>
        </w:rPr>
      </w:pPr>
      <w:r w:rsidRPr="008202BC">
        <w:rPr>
          <w:rFonts w:eastAsia="Calibri"/>
        </w:rPr>
        <w:t>Mokyklą lankančių vaikų grupės vasaros laikotarpiui formuojamos iš naujo ir pasikeitus mokyklą lankančių vaikų skaičiui performuojamos, todėl vaikas gali būti perkeliamas į kitą grupę.</w:t>
      </w:r>
    </w:p>
    <w:p w14:paraId="183D67BB" w14:textId="77777777" w:rsidR="00D71914" w:rsidRPr="008202BC" w:rsidRDefault="00D71914" w:rsidP="00D71914">
      <w:pPr>
        <w:pStyle w:val="Sraopastraipa"/>
        <w:numPr>
          <w:ilvl w:val="0"/>
          <w:numId w:val="6"/>
        </w:numPr>
        <w:tabs>
          <w:tab w:val="left" w:pos="1134"/>
        </w:tabs>
        <w:ind w:left="0" w:firstLine="851"/>
        <w:jc w:val="both"/>
        <w:rPr>
          <w:rFonts w:eastAsia="Calibri"/>
        </w:rPr>
      </w:pPr>
      <w:r w:rsidRPr="008202BC">
        <w:rPr>
          <w:rFonts w:eastAsia="Calibri"/>
        </w:rPr>
        <w:t>Iki einamųjų metų gegužės 25 d. suformuotų grupių sąrašai ir darbo laikas patvirtinami mokyklos direktoriaus įsakymu ir apie tai informuojami tėvai.</w:t>
      </w:r>
    </w:p>
    <w:p w14:paraId="06C141A3" w14:textId="77777777" w:rsidR="00D71914" w:rsidRPr="008202BC" w:rsidRDefault="00D71914" w:rsidP="00D71914">
      <w:pPr>
        <w:pStyle w:val="Sraopastraipa"/>
        <w:numPr>
          <w:ilvl w:val="0"/>
          <w:numId w:val="6"/>
        </w:numPr>
        <w:tabs>
          <w:tab w:val="left" w:pos="851"/>
          <w:tab w:val="left" w:pos="1134"/>
        </w:tabs>
        <w:ind w:left="0" w:firstLine="851"/>
        <w:jc w:val="both"/>
        <w:rPr>
          <w:rFonts w:eastAsia="Calibri"/>
        </w:rPr>
      </w:pPr>
      <w:r w:rsidRPr="008202BC">
        <w:rPr>
          <w:rFonts w:eastAsia="Calibri"/>
        </w:rPr>
        <w:t>Grupės formuojamos iš to paties arba skirtingo amžiaus vaikų, užtikrinant vaiko dienos ir ugdymo režimo fiziologinius ir amžiaus ypatumus, nepažeidžiant Lietuvos higienos normos HN 75:2016 reikalavimų.</w:t>
      </w:r>
    </w:p>
    <w:p w14:paraId="3EFFAF61" w14:textId="77777777" w:rsidR="00D71914" w:rsidRPr="008202BC" w:rsidRDefault="00D71914" w:rsidP="00D71914">
      <w:pPr>
        <w:tabs>
          <w:tab w:val="left" w:pos="851"/>
        </w:tabs>
        <w:jc w:val="both"/>
        <w:rPr>
          <w:rFonts w:eastAsia="Calibri"/>
        </w:rPr>
      </w:pPr>
    </w:p>
    <w:p w14:paraId="71F7F9AC" w14:textId="77777777" w:rsidR="00D71914" w:rsidRPr="008202BC" w:rsidRDefault="00D71914" w:rsidP="00D71914">
      <w:pPr>
        <w:jc w:val="center"/>
        <w:rPr>
          <w:rFonts w:eastAsia="Calibri"/>
          <w:b/>
        </w:rPr>
      </w:pPr>
      <w:r w:rsidRPr="008202BC">
        <w:rPr>
          <w:rFonts w:eastAsia="Calibri"/>
          <w:b/>
        </w:rPr>
        <w:t>IV SKYRIUS</w:t>
      </w:r>
    </w:p>
    <w:p w14:paraId="513228BB" w14:textId="77777777" w:rsidR="00D71914" w:rsidRPr="008202BC" w:rsidRDefault="00D71914" w:rsidP="00D71914">
      <w:pPr>
        <w:tabs>
          <w:tab w:val="left" w:pos="851"/>
        </w:tabs>
        <w:jc w:val="center"/>
        <w:rPr>
          <w:rFonts w:eastAsia="Calibri"/>
          <w:b/>
        </w:rPr>
      </w:pPr>
      <w:r w:rsidRPr="008202BC">
        <w:rPr>
          <w:rFonts w:eastAsia="Calibri"/>
          <w:b/>
        </w:rPr>
        <w:t>LAIKINAS MOKYKLOS FUNKCIJŲ VYKDYMAS KITOS MOKYKLOS PATALPOSE</w:t>
      </w:r>
    </w:p>
    <w:p w14:paraId="0C51617B" w14:textId="77777777" w:rsidR="00D71914" w:rsidRPr="008202BC" w:rsidRDefault="00D71914" w:rsidP="00D71914">
      <w:pPr>
        <w:tabs>
          <w:tab w:val="left" w:pos="851"/>
        </w:tabs>
        <w:jc w:val="both"/>
        <w:rPr>
          <w:rFonts w:eastAsia="Calibri"/>
        </w:rPr>
      </w:pPr>
    </w:p>
    <w:p w14:paraId="29157377" w14:textId="77777777" w:rsidR="00D71914" w:rsidRPr="008202BC" w:rsidRDefault="00D71914" w:rsidP="00D71914">
      <w:pPr>
        <w:pStyle w:val="Sraopastraipa"/>
        <w:numPr>
          <w:ilvl w:val="0"/>
          <w:numId w:val="6"/>
        </w:numPr>
        <w:tabs>
          <w:tab w:val="left" w:pos="851"/>
          <w:tab w:val="left" w:pos="1134"/>
          <w:tab w:val="left" w:pos="1276"/>
        </w:tabs>
        <w:ind w:left="0" w:firstLine="851"/>
        <w:jc w:val="both"/>
        <w:rPr>
          <w:rFonts w:eastAsia="Calibri"/>
        </w:rPr>
      </w:pPr>
      <w:r w:rsidRPr="008202BC">
        <w:rPr>
          <w:rFonts w:eastAsia="Calibri"/>
        </w:rPr>
        <w:t>Atsižvelgiant į vasaros laikotarpiu sumažėjusį mokyklą lankančių vaikų skaičių, siekiant ekonominio naudingumo ir racionalaus biudžeto lėšų naudojimo</w:t>
      </w:r>
      <w:r w:rsidRPr="00EB4E72">
        <w:rPr>
          <w:rFonts w:eastAsia="Calibri"/>
        </w:rPr>
        <w:t xml:space="preserve">, mokykla, gavusi savininko teises ir pareigas įgyvendinančios institucijos pritarimą, gali laikinai perkelti savo </w:t>
      </w:r>
      <w:r w:rsidRPr="008202BC">
        <w:rPr>
          <w:rFonts w:eastAsia="Calibri"/>
        </w:rPr>
        <w:t>funkcijų vykdymą į kitos mokyklos patalpas.</w:t>
      </w:r>
    </w:p>
    <w:p w14:paraId="36FB7685" w14:textId="77777777" w:rsidR="00D71914" w:rsidRPr="008202BC" w:rsidRDefault="00D71914" w:rsidP="00D71914">
      <w:pPr>
        <w:pStyle w:val="Sraopastraipa"/>
        <w:numPr>
          <w:ilvl w:val="0"/>
          <w:numId w:val="6"/>
        </w:numPr>
        <w:tabs>
          <w:tab w:val="left" w:pos="851"/>
          <w:tab w:val="left" w:pos="1134"/>
          <w:tab w:val="left" w:pos="1276"/>
        </w:tabs>
        <w:ind w:left="0" w:firstLine="851"/>
        <w:jc w:val="both"/>
        <w:rPr>
          <w:rFonts w:eastAsia="Calibri"/>
        </w:rPr>
      </w:pPr>
      <w:r w:rsidRPr="008202BC">
        <w:rPr>
          <w:rFonts w:eastAsia="Calibri"/>
        </w:rPr>
        <w:t xml:space="preserve">Mokyklos, planuojančios laikinai perkelti savo funkcijų vykdymą į kitos mokyklos patalpas, iki einamųjų metų balandžio 15 d. pateikia prašymą Šiaulių miesto savivaldybės (toliau – Savivaldybė)  administracijos Švietimo skyriui (toliau – Švietimo skyrius). Prašyme nurodomas perkėlimo laikotarpis, perkėlimo priežastys ir informacija apie </w:t>
      </w:r>
      <w:bookmarkStart w:id="1" w:name="_Hlk189643925"/>
      <w:r w:rsidRPr="008202BC">
        <w:rPr>
          <w:rFonts w:eastAsia="Calibri"/>
        </w:rPr>
        <w:t>mokyklą (-as)</w:t>
      </w:r>
      <w:bookmarkEnd w:id="1"/>
      <w:r w:rsidRPr="008202BC">
        <w:rPr>
          <w:rFonts w:eastAsia="Calibri"/>
        </w:rPr>
        <w:t xml:space="preserve">, kuri (-ios) sutinka laikinai suteikti patalpas. </w:t>
      </w:r>
    </w:p>
    <w:p w14:paraId="67FEA16F" w14:textId="77777777" w:rsidR="00D71914" w:rsidRPr="008202BC" w:rsidRDefault="00D71914" w:rsidP="00D71914">
      <w:pPr>
        <w:pStyle w:val="Sraopastraipa"/>
        <w:numPr>
          <w:ilvl w:val="0"/>
          <w:numId w:val="6"/>
        </w:numPr>
        <w:tabs>
          <w:tab w:val="left" w:pos="851"/>
          <w:tab w:val="left" w:pos="1134"/>
          <w:tab w:val="left" w:pos="1276"/>
        </w:tabs>
        <w:ind w:left="0" w:firstLine="851"/>
        <w:jc w:val="both"/>
        <w:rPr>
          <w:rFonts w:eastAsia="Calibri"/>
        </w:rPr>
      </w:pPr>
      <w:r w:rsidRPr="008202BC">
        <w:rPr>
          <w:rFonts w:eastAsia="Calibri"/>
        </w:rPr>
        <w:t>Atsižvelgdamas į pateiktus prašymus, Švietimo skyrius iki einamųjų metų balandžio 30 d. parengia Savivaldybės mero potvarkio projektą dėl mokyklos darbo vasaros laikotarpiu.</w:t>
      </w:r>
    </w:p>
    <w:p w14:paraId="2E84065A" w14:textId="77777777" w:rsidR="00D71914" w:rsidRPr="008202BC" w:rsidRDefault="00D71914" w:rsidP="00D71914">
      <w:pPr>
        <w:pStyle w:val="Sraopastraipa"/>
        <w:numPr>
          <w:ilvl w:val="0"/>
          <w:numId w:val="6"/>
        </w:numPr>
        <w:tabs>
          <w:tab w:val="left" w:pos="851"/>
          <w:tab w:val="left" w:pos="1134"/>
          <w:tab w:val="left" w:pos="1276"/>
        </w:tabs>
        <w:ind w:left="0" w:firstLine="851"/>
        <w:jc w:val="both"/>
        <w:rPr>
          <w:rFonts w:eastAsia="Calibri"/>
        </w:rPr>
      </w:pPr>
      <w:r w:rsidRPr="008202BC">
        <w:rPr>
          <w:rFonts w:eastAsia="Calibri"/>
        </w:rPr>
        <w:t>Laikinas mokyklos funkcijų vykdymo perkėlimas į kitos mokyklos patalpas įforminamas mokyklos direktoriaus įsakymu, kuriame nurodomos mokyklą lankančių vaikų grupės, vaikų vardai, pavardės, maitinimų skaičius, darbuotojų vardai, pavardės, pareigos, perkėlimo laikotarpis, grupių darbo laikas.</w:t>
      </w:r>
    </w:p>
    <w:p w14:paraId="19F47B2C" w14:textId="77777777" w:rsidR="00D71914" w:rsidRPr="008202BC" w:rsidRDefault="00D71914" w:rsidP="00D71914">
      <w:pPr>
        <w:pStyle w:val="Sraopastraipa"/>
        <w:numPr>
          <w:ilvl w:val="0"/>
          <w:numId w:val="6"/>
        </w:numPr>
        <w:tabs>
          <w:tab w:val="left" w:pos="851"/>
          <w:tab w:val="left" w:pos="1134"/>
          <w:tab w:val="left" w:pos="1276"/>
        </w:tabs>
        <w:ind w:left="0" w:firstLine="851"/>
        <w:jc w:val="both"/>
        <w:rPr>
          <w:rFonts w:eastAsia="Calibri"/>
        </w:rPr>
      </w:pPr>
      <w:r w:rsidRPr="008202BC">
        <w:rPr>
          <w:rFonts w:eastAsia="Calibri"/>
        </w:rPr>
        <w:t>Mokykla sudaro atsiskaitymo už paslaugas sutartį (2 priedas) su mokykla (-omis), kuri (-ios) suteikia patalpas.</w:t>
      </w:r>
    </w:p>
    <w:p w14:paraId="5325FD9B" w14:textId="77777777" w:rsidR="00D71914" w:rsidRPr="008202BC" w:rsidRDefault="00D71914" w:rsidP="00D71914">
      <w:pPr>
        <w:tabs>
          <w:tab w:val="left" w:pos="851"/>
        </w:tabs>
        <w:jc w:val="both"/>
        <w:rPr>
          <w:rFonts w:eastAsia="Calibri"/>
        </w:rPr>
      </w:pPr>
    </w:p>
    <w:p w14:paraId="737F0D1B" w14:textId="77777777" w:rsidR="00D71914" w:rsidRPr="008202BC" w:rsidRDefault="00D71914" w:rsidP="00D71914">
      <w:pPr>
        <w:tabs>
          <w:tab w:val="left" w:pos="851"/>
        </w:tabs>
        <w:jc w:val="center"/>
        <w:rPr>
          <w:rFonts w:eastAsia="Calibri"/>
          <w:b/>
        </w:rPr>
      </w:pPr>
      <w:r w:rsidRPr="008202BC">
        <w:rPr>
          <w:rFonts w:eastAsia="Calibri"/>
          <w:b/>
        </w:rPr>
        <w:t>V SKYRIUS</w:t>
      </w:r>
    </w:p>
    <w:p w14:paraId="6C26B0EE" w14:textId="77777777" w:rsidR="00D71914" w:rsidRPr="008202BC" w:rsidRDefault="00D71914" w:rsidP="00D71914">
      <w:pPr>
        <w:tabs>
          <w:tab w:val="left" w:pos="851"/>
        </w:tabs>
        <w:jc w:val="center"/>
        <w:rPr>
          <w:rFonts w:eastAsia="Calibri"/>
          <w:b/>
        </w:rPr>
      </w:pPr>
      <w:r w:rsidRPr="008202BC">
        <w:rPr>
          <w:rFonts w:eastAsia="Calibri"/>
          <w:b/>
        </w:rPr>
        <w:t>VAIKŲ MAITINIMO IR LANKOMUMO APSKAITA</w:t>
      </w:r>
    </w:p>
    <w:p w14:paraId="235E787F" w14:textId="77777777" w:rsidR="00D71914" w:rsidRPr="008202BC" w:rsidRDefault="00D71914" w:rsidP="00D71914">
      <w:pPr>
        <w:tabs>
          <w:tab w:val="left" w:pos="851"/>
        </w:tabs>
        <w:jc w:val="both"/>
        <w:rPr>
          <w:rFonts w:eastAsia="Calibri"/>
        </w:rPr>
      </w:pPr>
    </w:p>
    <w:p w14:paraId="7A417879" w14:textId="77777777" w:rsidR="00D71914" w:rsidRPr="008202BC" w:rsidRDefault="00D71914" w:rsidP="00D71914">
      <w:pPr>
        <w:pStyle w:val="Sraopastraipa"/>
        <w:numPr>
          <w:ilvl w:val="0"/>
          <w:numId w:val="6"/>
        </w:numPr>
        <w:tabs>
          <w:tab w:val="left" w:pos="851"/>
          <w:tab w:val="left" w:pos="1276"/>
        </w:tabs>
        <w:ind w:left="0" w:firstLine="851"/>
        <w:jc w:val="both"/>
        <w:rPr>
          <w:rFonts w:eastAsia="Calibri"/>
        </w:rPr>
      </w:pPr>
      <w:r w:rsidRPr="008202BC">
        <w:rPr>
          <w:rFonts w:eastAsia="Calibri"/>
        </w:rPr>
        <w:t>Kai mokyklą lankančių vaikų grupės veiklą organizuoja kitos mokyklos patalpose, vaikų maitinimas vasaros laikotarpiu fiksuojamas maitinimo apskaitos žiniaraštyje (3 priedas).</w:t>
      </w:r>
    </w:p>
    <w:p w14:paraId="3CB7C014" w14:textId="77777777" w:rsidR="00D71914" w:rsidRDefault="00D71914" w:rsidP="00D71914">
      <w:pPr>
        <w:pStyle w:val="Sraopastraipa"/>
        <w:numPr>
          <w:ilvl w:val="0"/>
          <w:numId w:val="6"/>
        </w:numPr>
        <w:tabs>
          <w:tab w:val="left" w:pos="851"/>
          <w:tab w:val="left" w:pos="1276"/>
        </w:tabs>
        <w:ind w:left="0" w:firstLine="851"/>
        <w:jc w:val="both"/>
        <w:rPr>
          <w:rFonts w:eastAsia="Calibri"/>
        </w:rPr>
      </w:pPr>
      <w:r w:rsidRPr="008202BC">
        <w:rPr>
          <w:rFonts w:eastAsia="Calibri"/>
        </w:rPr>
        <w:t xml:space="preserve"> Vasaros laikotarpiu pateisinamos nelankytos dienos tik dėl ligos</w:t>
      </w:r>
      <w:r w:rsidRPr="00F42380">
        <w:rPr>
          <w:rFonts w:eastAsia="Calibri"/>
        </w:rPr>
        <w:t>:</w:t>
      </w:r>
    </w:p>
    <w:p w14:paraId="70509E7F" w14:textId="77777777" w:rsidR="00D71914" w:rsidRPr="00F42380" w:rsidRDefault="00D71914" w:rsidP="00D71914">
      <w:pPr>
        <w:pStyle w:val="Sraopastraipa"/>
        <w:numPr>
          <w:ilvl w:val="1"/>
          <w:numId w:val="6"/>
        </w:numPr>
        <w:tabs>
          <w:tab w:val="left" w:pos="1418"/>
        </w:tabs>
        <w:ind w:left="0" w:firstLine="851"/>
        <w:jc w:val="both"/>
        <w:rPr>
          <w:rFonts w:eastAsia="Calibri"/>
        </w:rPr>
      </w:pPr>
      <w:r w:rsidRPr="00F42380">
        <w:rPr>
          <w:rFonts w:eastAsia="Calibri"/>
        </w:rPr>
        <w:t>kai tėvai apie vaiko ligą praneša mokyklai iki 8.00 val. – pateisinama nuo pirmos dienos;</w:t>
      </w:r>
    </w:p>
    <w:p w14:paraId="5FDD692B" w14:textId="77777777" w:rsidR="00D71914" w:rsidRDefault="00D71914" w:rsidP="00D71914">
      <w:pPr>
        <w:pStyle w:val="Sraopastraipa"/>
        <w:numPr>
          <w:ilvl w:val="1"/>
          <w:numId w:val="6"/>
        </w:numPr>
        <w:tabs>
          <w:tab w:val="left" w:pos="0"/>
        </w:tabs>
        <w:ind w:left="1276"/>
        <w:jc w:val="both"/>
        <w:rPr>
          <w:rFonts w:eastAsia="Calibri"/>
        </w:rPr>
      </w:pPr>
      <w:r>
        <w:rPr>
          <w:rFonts w:eastAsia="Calibri"/>
        </w:rPr>
        <w:t xml:space="preserve"> kai tėvai apie vaiko ligą praneša mokyklai po 8.00 val. – pateisinama nuo antros</w:t>
      </w:r>
    </w:p>
    <w:p w14:paraId="4C187A5A" w14:textId="77777777" w:rsidR="00D71914" w:rsidRPr="005904C8" w:rsidRDefault="00D71914" w:rsidP="00D71914">
      <w:pPr>
        <w:tabs>
          <w:tab w:val="left" w:pos="0"/>
        </w:tabs>
        <w:jc w:val="both"/>
        <w:rPr>
          <w:rFonts w:eastAsia="Calibri"/>
        </w:rPr>
      </w:pPr>
      <w:r w:rsidRPr="005904C8">
        <w:rPr>
          <w:rFonts w:eastAsia="Calibri"/>
        </w:rPr>
        <w:t xml:space="preserve">dienos. </w:t>
      </w:r>
    </w:p>
    <w:p w14:paraId="621A9F77" w14:textId="77777777" w:rsidR="00D71914" w:rsidRPr="00EB4E72" w:rsidRDefault="00D71914" w:rsidP="00D71914">
      <w:pPr>
        <w:pStyle w:val="Sraopastraipa"/>
        <w:numPr>
          <w:ilvl w:val="0"/>
          <w:numId w:val="6"/>
        </w:numPr>
        <w:tabs>
          <w:tab w:val="left" w:pos="851"/>
          <w:tab w:val="left" w:pos="1276"/>
        </w:tabs>
        <w:ind w:left="0" w:firstLine="851"/>
        <w:jc w:val="both"/>
        <w:rPr>
          <w:rFonts w:eastAsia="Calibri"/>
          <w:strike/>
        </w:rPr>
      </w:pPr>
      <w:r w:rsidRPr="00EB4E72">
        <w:rPr>
          <w:rFonts w:eastAsia="Calibri"/>
        </w:rPr>
        <w:t>Informacija Švietimo skyriui apie vaikų lankomumą vasaros laikotarpiu teikiama kiekvieną darbo dieną iki 12.00 val. Švietimo skyriaus nurodytu būdu.</w:t>
      </w:r>
    </w:p>
    <w:p w14:paraId="32649117" w14:textId="77777777" w:rsidR="00D71914" w:rsidRPr="00EB4E72" w:rsidRDefault="00D71914" w:rsidP="00D71914">
      <w:pPr>
        <w:tabs>
          <w:tab w:val="left" w:pos="851"/>
          <w:tab w:val="left" w:pos="1276"/>
        </w:tabs>
        <w:ind w:firstLine="851"/>
        <w:jc w:val="both"/>
        <w:rPr>
          <w:rFonts w:eastAsia="Calibri"/>
        </w:rPr>
      </w:pPr>
    </w:p>
    <w:p w14:paraId="571EF8AB" w14:textId="77777777" w:rsidR="00D71914" w:rsidRPr="00EB4E72" w:rsidRDefault="00D71914" w:rsidP="00D71914">
      <w:pPr>
        <w:tabs>
          <w:tab w:val="left" w:pos="851"/>
        </w:tabs>
        <w:jc w:val="center"/>
        <w:rPr>
          <w:rFonts w:eastAsia="Calibri"/>
          <w:b/>
        </w:rPr>
      </w:pPr>
      <w:r w:rsidRPr="00EB4E72">
        <w:rPr>
          <w:rFonts w:eastAsia="Calibri"/>
          <w:b/>
        </w:rPr>
        <w:t>VI SKYRIUS</w:t>
      </w:r>
    </w:p>
    <w:p w14:paraId="5A36A5BD" w14:textId="77777777" w:rsidR="00D71914" w:rsidRPr="00EB4E72" w:rsidRDefault="00D71914" w:rsidP="00D71914">
      <w:pPr>
        <w:tabs>
          <w:tab w:val="left" w:pos="851"/>
        </w:tabs>
        <w:jc w:val="center"/>
        <w:rPr>
          <w:rFonts w:eastAsia="Calibri"/>
          <w:b/>
        </w:rPr>
      </w:pPr>
      <w:r w:rsidRPr="00EB4E72">
        <w:rPr>
          <w:rFonts w:eastAsia="Calibri"/>
          <w:b/>
        </w:rPr>
        <w:t>BAIGIAMOSIOS NUOSTATOS</w:t>
      </w:r>
    </w:p>
    <w:p w14:paraId="7D8139E5" w14:textId="77777777" w:rsidR="00D71914" w:rsidRPr="00EB4E72" w:rsidRDefault="00D71914" w:rsidP="00D71914">
      <w:pPr>
        <w:tabs>
          <w:tab w:val="left" w:pos="851"/>
        </w:tabs>
        <w:jc w:val="both"/>
        <w:rPr>
          <w:rFonts w:eastAsia="Calibri"/>
        </w:rPr>
      </w:pPr>
    </w:p>
    <w:p w14:paraId="6196F828" w14:textId="77777777" w:rsidR="00D71914" w:rsidRPr="008202BC" w:rsidRDefault="00D71914" w:rsidP="00D71914">
      <w:pPr>
        <w:pStyle w:val="Sraopastraipa"/>
        <w:numPr>
          <w:ilvl w:val="0"/>
          <w:numId w:val="6"/>
        </w:numPr>
        <w:tabs>
          <w:tab w:val="left" w:pos="851"/>
          <w:tab w:val="left" w:pos="1276"/>
        </w:tabs>
        <w:ind w:left="0" w:firstLine="851"/>
        <w:jc w:val="both"/>
        <w:rPr>
          <w:rFonts w:eastAsia="Calibri"/>
        </w:rPr>
      </w:pPr>
      <w:r w:rsidRPr="00EB4E72">
        <w:rPr>
          <w:rFonts w:eastAsia="Calibri"/>
        </w:rPr>
        <w:t xml:space="preserve">Aprašas </w:t>
      </w:r>
      <w:r w:rsidRPr="008202BC">
        <w:rPr>
          <w:rFonts w:eastAsia="Calibri"/>
        </w:rPr>
        <w:t>skelbiamas Savivaldybės ir mokyklų interneto svetainėse.</w:t>
      </w:r>
    </w:p>
    <w:p w14:paraId="77BAFB02" w14:textId="77777777" w:rsidR="00D71914" w:rsidRPr="008202BC" w:rsidRDefault="00D71914" w:rsidP="00D71914">
      <w:pPr>
        <w:pStyle w:val="Sraopastraipa"/>
        <w:numPr>
          <w:ilvl w:val="0"/>
          <w:numId w:val="6"/>
        </w:numPr>
        <w:tabs>
          <w:tab w:val="left" w:pos="851"/>
          <w:tab w:val="left" w:pos="1276"/>
        </w:tabs>
        <w:ind w:left="0" w:firstLine="851"/>
        <w:jc w:val="both"/>
        <w:rPr>
          <w:rFonts w:eastAsia="Calibri"/>
        </w:rPr>
      </w:pPr>
      <w:r w:rsidRPr="008202BC">
        <w:rPr>
          <w:rFonts w:eastAsia="Calibri"/>
        </w:rPr>
        <w:t>Mokyklos direktorius inicijuoja vaikų tėvų ir darbuotojų supažindinimą su Aprašu.</w:t>
      </w:r>
    </w:p>
    <w:p w14:paraId="5B3C6BD1" w14:textId="77777777" w:rsidR="00D71914" w:rsidRPr="008202BC" w:rsidRDefault="00D71914" w:rsidP="00D71914">
      <w:pPr>
        <w:pStyle w:val="Sraopastraipa"/>
        <w:numPr>
          <w:ilvl w:val="0"/>
          <w:numId w:val="6"/>
        </w:numPr>
        <w:tabs>
          <w:tab w:val="left" w:pos="851"/>
          <w:tab w:val="left" w:pos="1276"/>
        </w:tabs>
        <w:ind w:left="0" w:firstLine="851"/>
        <w:jc w:val="both"/>
        <w:rPr>
          <w:rFonts w:eastAsia="Calibri"/>
        </w:rPr>
      </w:pPr>
      <w:r w:rsidRPr="008202BC">
        <w:t>Asmens duomenys tvarkomi vadovaujantis 2016 m. balandžio 27 d. Europos Parlamento ir Tarybos reglamentu (ES) 2016/679 dėl fizinių asmenų apsaugos tvarkant asmens duomenis ir dėl laisvo tokių duomenų judėjimo ir kuriuo panaikinama Direktyva 95/46/EB, Lietuvos Respublikos asmens duomenų teisinės apsaugos įstatymu ir kitais teisės aktais, reglamentuojančiais asmens duomenų apsaugą.</w:t>
      </w:r>
    </w:p>
    <w:p w14:paraId="380126F0" w14:textId="77777777" w:rsidR="00D71914" w:rsidRPr="008202BC" w:rsidRDefault="00D71914" w:rsidP="00D71914">
      <w:pPr>
        <w:pStyle w:val="Sraopastraipa"/>
        <w:numPr>
          <w:ilvl w:val="0"/>
          <w:numId w:val="6"/>
        </w:numPr>
        <w:tabs>
          <w:tab w:val="left" w:pos="851"/>
          <w:tab w:val="left" w:pos="1276"/>
        </w:tabs>
        <w:ind w:left="0" w:firstLine="851"/>
        <w:jc w:val="both"/>
        <w:rPr>
          <w:rFonts w:eastAsia="Calibri"/>
        </w:rPr>
      </w:pPr>
      <w:r w:rsidRPr="008202BC">
        <w:rPr>
          <w:rFonts w:eastAsia="Calibri"/>
        </w:rPr>
        <w:t>Aprašas keičiamas ar pripažįstamas netekusiu galios Savivaldybės mero potvarkiu.</w:t>
      </w:r>
    </w:p>
    <w:p w14:paraId="1F3FA240" w14:textId="77777777" w:rsidR="00D71914" w:rsidRPr="008202BC" w:rsidRDefault="00D71914" w:rsidP="00D71914">
      <w:pPr>
        <w:tabs>
          <w:tab w:val="left" w:pos="851"/>
        </w:tabs>
        <w:jc w:val="both"/>
        <w:rPr>
          <w:rFonts w:eastAsia="Calibri"/>
        </w:rPr>
      </w:pPr>
    </w:p>
    <w:p w14:paraId="67403BA7" w14:textId="77777777" w:rsidR="00D71914" w:rsidRPr="0000286B" w:rsidRDefault="00D71914" w:rsidP="00D71914">
      <w:pPr>
        <w:tabs>
          <w:tab w:val="left" w:pos="851"/>
        </w:tabs>
        <w:jc w:val="center"/>
        <w:rPr>
          <w:rFonts w:eastAsia="Calibri"/>
        </w:rPr>
      </w:pPr>
      <w:r w:rsidRPr="008202BC">
        <w:rPr>
          <w:rFonts w:eastAsia="Calibri"/>
        </w:rPr>
        <w:t>__________________</w:t>
      </w:r>
    </w:p>
    <w:p w14:paraId="263D5DAC" w14:textId="77777777" w:rsidR="00D71914" w:rsidRDefault="00D71914" w:rsidP="00D71914"/>
    <w:p w14:paraId="4ADDE0E4" w14:textId="77777777" w:rsidR="00D71914" w:rsidRDefault="00D71914"/>
    <w:p w14:paraId="103B5D8B" w14:textId="77777777" w:rsidR="00D71914" w:rsidRDefault="00D71914"/>
    <w:p w14:paraId="6794FC45" w14:textId="77777777" w:rsidR="00D71914" w:rsidRDefault="00D71914"/>
    <w:p w14:paraId="3E8D4ABB" w14:textId="77777777" w:rsidR="00D71914" w:rsidRDefault="00D71914"/>
    <w:p w14:paraId="2D5DF2B7" w14:textId="77777777" w:rsidR="00D71914" w:rsidRDefault="00D71914"/>
    <w:p w14:paraId="784CD0D5" w14:textId="77777777" w:rsidR="00D71914" w:rsidRDefault="00D71914"/>
    <w:p w14:paraId="307A335C" w14:textId="77777777" w:rsidR="00D71914" w:rsidRPr="0000286B" w:rsidRDefault="00D71914" w:rsidP="00D71914">
      <w:pPr>
        <w:pStyle w:val="Betarp"/>
        <w:ind w:left="5103"/>
        <w:rPr>
          <w:rFonts w:ascii="Times New Roman" w:hAnsi="Times New Roman"/>
          <w:sz w:val="24"/>
          <w:szCs w:val="24"/>
        </w:rPr>
      </w:pPr>
      <w:r w:rsidRPr="0000286B">
        <w:rPr>
          <w:rFonts w:ascii="Times New Roman" w:hAnsi="Times New Roman"/>
          <w:sz w:val="24"/>
          <w:szCs w:val="24"/>
        </w:rPr>
        <w:lastRenderedPageBreak/>
        <w:t xml:space="preserve">Šiaulių miesto savivaldybės </w:t>
      </w:r>
      <w:r w:rsidRPr="0000286B">
        <w:rPr>
          <w:rFonts w:ascii="Times New Roman" w:hAnsi="Times New Roman"/>
          <w:bCs/>
          <w:sz w:val="24"/>
          <w:szCs w:val="24"/>
        </w:rPr>
        <w:t>mokyklų, vykdančių ikimokyklinio ir priešmokyklinio ugdymo programas,</w:t>
      </w:r>
      <w:r>
        <w:rPr>
          <w:rFonts w:ascii="Times New Roman" w:hAnsi="Times New Roman"/>
          <w:bCs/>
          <w:sz w:val="24"/>
          <w:szCs w:val="24"/>
        </w:rPr>
        <w:t xml:space="preserve"> </w:t>
      </w:r>
      <w:r w:rsidRPr="0000286B">
        <w:rPr>
          <w:rFonts w:ascii="Times New Roman" w:hAnsi="Times New Roman"/>
          <w:sz w:val="24"/>
          <w:szCs w:val="24"/>
        </w:rPr>
        <w:t>darbo vasaros laikotarpiu tvarkos aprašo</w:t>
      </w:r>
    </w:p>
    <w:p w14:paraId="5B110F49" w14:textId="77777777" w:rsidR="00D71914" w:rsidRPr="0000286B" w:rsidRDefault="00D71914" w:rsidP="00D71914">
      <w:pPr>
        <w:pStyle w:val="Betarp"/>
        <w:ind w:left="5103"/>
        <w:rPr>
          <w:rFonts w:ascii="Times New Roman" w:hAnsi="Times New Roman"/>
          <w:sz w:val="24"/>
          <w:szCs w:val="24"/>
        </w:rPr>
      </w:pPr>
      <w:r w:rsidRPr="0000286B">
        <w:rPr>
          <w:rFonts w:ascii="Times New Roman" w:hAnsi="Times New Roman"/>
          <w:sz w:val="24"/>
          <w:szCs w:val="24"/>
        </w:rPr>
        <w:t>1 priedas</w:t>
      </w:r>
    </w:p>
    <w:p w14:paraId="38844C92" w14:textId="77777777" w:rsidR="00D71914" w:rsidRPr="0000286B" w:rsidRDefault="00D71914" w:rsidP="00D71914">
      <w:pPr>
        <w:pStyle w:val="Betarp"/>
        <w:jc w:val="center"/>
        <w:rPr>
          <w:rFonts w:ascii="Times New Roman" w:hAnsi="Times New Roman"/>
          <w:sz w:val="24"/>
          <w:szCs w:val="24"/>
        </w:rPr>
      </w:pPr>
    </w:p>
    <w:p w14:paraId="467A49D7" w14:textId="77777777" w:rsidR="00D71914" w:rsidRPr="0000286B" w:rsidRDefault="00D71914" w:rsidP="00D71914">
      <w:pPr>
        <w:pStyle w:val="Betarp"/>
        <w:jc w:val="center"/>
        <w:rPr>
          <w:rFonts w:ascii="Times New Roman" w:hAnsi="Times New Roman"/>
          <w:sz w:val="24"/>
          <w:szCs w:val="24"/>
        </w:rPr>
      </w:pPr>
      <w:r w:rsidRPr="0000286B">
        <w:rPr>
          <w:rFonts w:ascii="Times New Roman" w:hAnsi="Times New Roman"/>
          <w:sz w:val="24"/>
          <w:szCs w:val="24"/>
        </w:rPr>
        <w:t>_____________________________________________________</w:t>
      </w:r>
    </w:p>
    <w:p w14:paraId="5C6F9DE9" w14:textId="77777777" w:rsidR="00D71914" w:rsidRPr="0000286B" w:rsidRDefault="00D71914" w:rsidP="00D71914">
      <w:pPr>
        <w:pStyle w:val="Betarp"/>
        <w:jc w:val="center"/>
        <w:rPr>
          <w:rFonts w:ascii="Times New Roman" w:hAnsi="Times New Roman"/>
          <w:sz w:val="20"/>
          <w:szCs w:val="20"/>
        </w:rPr>
      </w:pPr>
      <w:r w:rsidRPr="0000286B">
        <w:rPr>
          <w:rFonts w:ascii="Times New Roman" w:hAnsi="Times New Roman"/>
          <w:sz w:val="20"/>
          <w:szCs w:val="20"/>
        </w:rPr>
        <w:t>(tėvų vardas, pavardė)</w:t>
      </w:r>
    </w:p>
    <w:p w14:paraId="4109E78F" w14:textId="77777777" w:rsidR="00D71914" w:rsidRPr="0000286B" w:rsidRDefault="00D71914" w:rsidP="00D71914">
      <w:pPr>
        <w:pStyle w:val="Betarp"/>
        <w:jc w:val="center"/>
        <w:rPr>
          <w:rFonts w:ascii="Times New Roman" w:hAnsi="Times New Roman"/>
          <w:sz w:val="24"/>
          <w:szCs w:val="24"/>
        </w:rPr>
      </w:pPr>
    </w:p>
    <w:p w14:paraId="340532B7" w14:textId="77777777" w:rsidR="00D71914" w:rsidRPr="0000286B" w:rsidRDefault="00D71914" w:rsidP="00D71914">
      <w:pPr>
        <w:pStyle w:val="Betarp"/>
        <w:jc w:val="center"/>
        <w:rPr>
          <w:rFonts w:ascii="Times New Roman" w:hAnsi="Times New Roman"/>
          <w:sz w:val="24"/>
          <w:szCs w:val="24"/>
        </w:rPr>
      </w:pPr>
      <w:r w:rsidRPr="0000286B">
        <w:rPr>
          <w:rFonts w:ascii="Times New Roman" w:hAnsi="Times New Roman"/>
          <w:sz w:val="24"/>
          <w:szCs w:val="24"/>
        </w:rPr>
        <w:t>____________________________________________________</w:t>
      </w:r>
    </w:p>
    <w:p w14:paraId="4677612F" w14:textId="77777777" w:rsidR="00D71914" w:rsidRPr="0000286B" w:rsidRDefault="00D71914" w:rsidP="00D71914">
      <w:pPr>
        <w:pStyle w:val="Betarp"/>
        <w:jc w:val="center"/>
        <w:rPr>
          <w:rFonts w:ascii="Times New Roman" w:hAnsi="Times New Roman"/>
          <w:sz w:val="20"/>
          <w:szCs w:val="20"/>
        </w:rPr>
      </w:pPr>
      <w:r w:rsidRPr="0000286B">
        <w:rPr>
          <w:rFonts w:ascii="Times New Roman" w:hAnsi="Times New Roman"/>
          <w:sz w:val="20"/>
          <w:szCs w:val="20"/>
        </w:rPr>
        <w:t>(namų adresas, telefono Nr.)</w:t>
      </w:r>
    </w:p>
    <w:p w14:paraId="6CD82595" w14:textId="77777777" w:rsidR="00D71914" w:rsidRPr="0000286B" w:rsidRDefault="00D71914" w:rsidP="00D71914">
      <w:pPr>
        <w:pStyle w:val="Betarp"/>
        <w:jc w:val="center"/>
        <w:rPr>
          <w:rFonts w:ascii="Times New Roman" w:hAnsi="Times New Roman"/>
          <w:sz w:val="24"/>
          <w:szCs w:val="24"/>
        </w:rPr>
      </w:pPr>
    </w:p>
    <w:p w14:paraId="3B26B958" w14:textId="77777777" w:rsidR="00D71914" w:rsidRPr="0000286B" w:rsidRDefault="00D71914" w:rsidP="00D71914">
      <w:pPr>
        <w:pStyle w:val="Betarp"/>
        <w:jc w:val="center"/>
        <w:rPr>
          <w:rFonts w:ascii="Times New Roman" w:hAnsi="Times New Roman"/>
          <w:sz w:val="24"/>
          <w:szCs w:val="24"/>
        </w:rPr>
      </w:pPr>
    </w:p>
    <w:p w14:paraId="57A13451" w14:textId="77777777" w:rsidR="00D71914" w:rsidRPr="0000286B" w:rsidRDefault="00D71914" w:rsidP="00D71914">
      <w:pPr>
        <w:pStyle w:val="Betarp"/>
        <w:rPr>
          <w:rFonts w:ascii="Times New Roman" w:hAnsi="Times New Roman"/>
          <w:sz w:val="24"/>
          <w:szCs w:val="24"/>
        </w:rPr>
      </w:pPr>
    </w:p>
    <w:p w14:paraId="5E60EEFA" w14:textId="77777777" w:rsidR="00D71914" w:rsidRPr="0000286B" w:rsidRDefault="00D71914" w:rsidP="00D71914">
      <w:pPr>
        <w:pStyle w:val="Betarp"/>
        <w:rPr>
          <w:rFonts w:ascii="Times New Roman" w:hAnsi="Times New Roman"/>
          <w:sz w:val="24"/>
          <w:szCs w:val="24"/>
        </w:rPr>
      </w:pPr>
      <w:r w:rsidRPr="0000286B">
        <w:rPr>
          <w:rFonts w:ascii="Times New Roman" w:hAnsi="Times New Roman"/>
          <w:sz w:val="24"/>
          <w:szCs w:val="24"/>
        </w:rPr>
        <w:t>Šiaulių     ...........................................</w:t>
      </w:r>
    </w:p>
    <w:p w14:paraId="47BCC7B5" w14:textId="77777777" w:rsidR="00D71914" w:rsidRPr="0000286B" w:rsidRDefault="00D71914" w:rsidP="00D71914">
      <w:pPr>
        <w:pStyle w:val="Betarp"/>
        <w:rPr>
          <w:rFonts w:ascii="Times New Roman" w:hAnsi="Times New Roman"/>
          <w:sz w:val="20"/>
          <w:szCs w:val="20"/>
        </w:rPr>
      </w:pPr>
      <w:r w:rsidRPr="0000286B">
        <w:rPr>
          <w:rFonts w:ascii="Times New Roman" w:hAnsi="Times New Roman"/>
          <w:sz w:val="24"/>
          <w:szCs w:val="24"/>
        </w:rPr>
        <w:tab/>
        <w:t xml:space="preserve"> </w:t>
      </w:r>
      <w:r w:rsidRPr="0000286B">
        <w:rPr>
          <w:rFonts w:ascii="Times New Roman" w:hAnsi="Times New Roman"/>
          <w:sz w:val="20"/>
          <w:szCs w:val="20"/>
        </w:rPr>
        <w:t>(</w:t>
      </w:r>
      <w:r>
        <w:rPr>
          <w:rFonts w:ascii="Times New Roman" w:hAnsi="Times New Roman"/>
          <w:sz w:val="20"/>
          <w:szCs w:val="20"/>
        </w:rPr>
        <w:t>mokykl</w:t>
      </w:r>
      <w:r w:rsidRPr="0000286B">
        <w:rPr>
          <w:rFonts w:ascii="Times New Roman" w:hAnsi="Times New Roman"/>
          <w:sz w:val="20"/>
          <w:szCs w:val="20"/>
        </w:rPr>
        <w:t>os pavadinimas)</w:t>
      </w:r>
    </w:p>
    <w:p w14:paraId="30465142" w14:textId="77777777" w:rsidR="00D71914" w:rsidRPr="0000286B" w:rsidRDefault="00D71914" w:rsidP="00D71914">
      <w:pPr>
        <w:pStyle w:val="Betarp"/>
        <w:rPr>
          <w:rFonts w:ascii="Times New Roman" w:hAnsi="Times New Roman"/>
          <w:sz w:val="24"/>
          <w:szCs w:val="24"/>
        </w:rPr>
      </w:pPr>
      <w:r w:rsidRPr="0000286B">
        <w:rPr>
          <w:rFonts w:ascii="Times New Roman" w:hAnsi="Times New Roman"/>
          <w:sz w:val="24"/>
          <w:szCs w:val="24"/>
        </w:rPr>
        <w:t>Direktoriui</w:t>
      </w:r>
    </w:p>
    <w:p w14:paraId="14A8170A" w14:textId="77777777" w:rsidR="00D71914" w:rsidRPr="0000286B" w:rsidRDefault="00D71914" w:rsidP="00D71914">
      <w:pPr>
        <w:pStyle w:val="Betarp"/>
        <w:rPr>
          <w:rFonts w:ascii="Times New Roman" w:hAnsi="Times New Roman"/>
          <w:sz w:val="24"/>
          <w:szCs w:val="24"/>
        </w:rPr>
      </w:pPr>
    </w:p>
    <w:p w14:paraId="0F8887BE" w14:textId="77777777" w:rsidR="00D71914" w:rsidRPr="0000286B" w:rsidRDefault="00D71914" w:rsidP="00D71914">
      <w:pPr>
        <w:pStyle w:val="Betarp"/>
        <w:rPr>
          <w:rFonts w:ascii="Times New Roman" w:hAnsi="Times New Roman"/>
          <w:sz w:val="24"/>
          <w:szCs w:val="24"/>
        </w:rPr>
      </w:pPr>
    </w:p>
    <w:p w14:paraId="03CC44D7" w14:textId="77777777" w:rsidR="00D71914" w:rsidRPr="0000286B" w:rsidRDefault="00D71914" w:rsidP="00D71914">
      <w:pPr>
        <w:pStyle w:val="Betarp"/>
        <w:jc w:val="center"/>
        <w:rPr>
          <w:rFonts w:ascii="Times New Roman" w:hAnsi="Times New Roman"/>
          <w:b/>
          <w:sz w:val="24"/>
          <w:szCs w:val="24"/>
        </w:rPr>
      </w:pPr>
      <w:r w:rsidRPr="0000286B">
        <w:rPr>
          <w:rFonts w:ascii="Times New Roman" w:hAnsi="Times New Roman"/>
          <w:b/>
          <w:sz w:val="24"/>
          <w:szCs w:val="24"/>
        </w:rPr>
        <w:t>PRAŠYMAS</w:t>
      </w:r>
    </w:p>
    <w:p w14:paraId="4E79A427" w14:textId="77777777" w:rsidR="00D71914" w:rsidRPr="0000286B" w:rsidRDefault="00D71914" w:rsidP="00D71914">
      <w:pPr>
        <w:pStyle w:val="Betarp"/>
        <w:jc w:val="center"/>
        <w:rPr>
          <w:rFonts w:ascii="Times New Roman" w:hAnsi="Times New Roman"/>
          <w:b/>
          <w:sz w:val="24"/>
          <w:szCs w:val="24"/>
        </w:rPr>
      </w:pPr>
      <w:r w:rsidRPr="0000286B">
        <w:rPr>
          <w:rFonts w:ascii="Times New Roman" w:hAnsi="Times New Roman"/>
          <w:b/>
          <w:sz w:val="24"/>
          <w:szCs w:val="24"/>
        </w:rPr>
        <w:t xml:space="preserve">DĖL </w:t>
      </w:r>
      <w:r>
        <w:rPr>
          <w:rFonts w:ascii="Times New Roman" w:hAnsi="Times New Roman"/>
          <w:b/>
          <w:sz w:val="24"/>
          <w:szCs w:val="24"/>
        </w:rPr>
        <w:t>MOKYKL</w:t>
      </w:r>
      <w:r w:rsidRPr="0000286B">
        <w:rPr>
          <w:rFonts w:ascii="Times New Roman" w:hAnsi="Times New Roman"/>
          <w:b/>
          <w:sz w:val="24"/>
          <w:szCs w:val="24"/>
        </w:rPr>
        <w:t>OS LANKYMO VASAROS LAIKOTARPIU</w:t>
      </w:r>
    </w:p>
    <w:p w14:paraId="2B9B40EA" w14:textId="77777777" w:rsidR="00D71914" w:rsidRPr="0000286B" w:rsidRDefault="00D71914" w:rsidP="00D71914">
      <w:pPr>
        <w:pStyle w:val="Betarp"/>
        <w:jc w:val="center"/>
        <w:rPr>
          <w:rFonts w:ascii="Times New Roman" w:hAnsi="Times New Roman"/>
          <w:b/>
          <w:sz w:val="24"/>
          <w:szCs w:val="24"/>
        </w:rPr>
      </w:pPr>
      <w:r w:rsidRPr="0000286B">
        <w:rPr>
          <w:rFonts w:ascii="Times New Roman" w:hAnsi="Times New Roman"/>
          <w:b/>
          <w:sz w:val="24"/>
          <w:szCs w:val="24"/>
        </w:rPr>
        <w:t>(BIRŽELIO–RUGPJŪČIO MĖN.)</w:t>
      </w:r>
    </w:p>
    <w:p w14:paraId="7E161530" w14:textId="77777777" w:rsidR="00D71914" w:rsidRPr="0000286B" w:rsidRDefault="00D71914" w:rsidP="00D71914">
      <w:pPr>
        <w:pStyle w:val="Betarp"/>
        <w:jc w:val="center"/>
        <w:rPr>
          <w:rFonts w:ascii="Times New Roman" w:hAnsi="Times New Roman"/>
          <w:b/>
          <w:sz w:val="24"/>
          <w:szCs w:val="24"/>
        </w:rPr>
      </w:pPr>
    </w:p>
    <w:p w14:paraId="3037DDE1" w14:textId="77777777" w:rsidR="00D71914" w:rsidRPr="0000286B" w:rsidRDefault="00D71914" w:rsidP="00D71914">
      <w:pPr>
        <w:pStyle w:val="Betarp"/>
        <w:jc w:val="center"/>
        <w:rPr>
          <w:rFonts w:ascii="Times New Roman" w:hAnsi="Times New Roman"/>
          <w:sz w:val="24"/>
          <w:szCs w:val="24"/>
        </w:rPr>
      </w:pPr>
      <w:r w:rsidRPr="0000286B">
        <w:rPr>
          <w:rFonts w:ascii="Times New Roman" w:hAnsi="Times New Roman"/>
          <w:sz w:val="24"/>
          <w:szCs w:val="24"/>
        </w:rPr>
        <w:t xml:space="preserve">20     -      -  </w:t>
      </w:r>
    </w:p>
    <w:p w14:paraId="6A47DBEC" w14:textId="77777777" w:rsidR="00D71914" w:rsidRPr="0000286B" w:rsidRDefault="00D71914" w:rsidP="00D71914">
      <w:pPr>
        <w:pStyle w:val="Betarp"/>
        <w:jc w:val="center"/>
        <w:rPr>
          <w:rFonts w:ascii="Times New Roman" w:hAnsi="Times New Roman"/>
          <w:sz w:val="24"/>
          <w:szCs w:val="24"/>
        </w:rPr>
      </w:pPr>
      <w:r w:rsidRPr="0000286B">
        <w:rPr>
          <w:rFonts w:ascii="Times New Roman" w:hAnsi="Times New Roman"/>
          <w:sz w:val="24"/>
          <w:szCs w:val="24"/>
        </w:rPr>
        <w:t>Šiauliai</w:t>
      </w:r>
    </w:p>
    <w:p w14:paraId="61CCEF1C" w14:textId="77777777" w:rsidR="00D71914" w:rsidRPr="0000286B" w:rsidRDefault="00D71914" w:rsidP="00D71914">
      <w:pPr>
        <w:pStyle w:val="Betarp"/>
        <w:jc w:val="center"/>
        <w:rPr>
          <w:rFonts w:ascii="Times New Roman" w:hAnsi="Times New Roman"/>
          <w:sz w:val="24"/>
          <w:szCs w:val="24"/>
        </w:rPr>
      </w:pPr>
    </w:p>
    <w:p w14:paraId="0DFDE11D" w14:textId="77777777" w:rsidR="00D71914" w:rsidRPr="0000286B" w:rsidRDefault="00D71914" w:rsidP="00D71914">
      <w:pPr>
        <w:pStyle w:val="Betarp"/>
        <w:jc w:val="center"/>
        <w:rPr>
          <w:rFonts w:ascii="Times New Roman" w:hAnsi="Times New Roman"/>
          <w:sz w:val="24"/>
          <w:szCs w:val="24"/>
        </w:rPr>
      </w:pPr>
    </w:p>
    <w:p w14:paraId="5FB1C424" w14:textId="77777777" w:rsidR="00D71914" w:rsidRPr="0000286B" w:rsidRDefault="00D71914" w:rsidP="00D71914">
      <w:pPr>
        <w:pStyle w:val="Betarp"/>
        <w:ind w:firstLine="851"/>
        <w:rPr>
          <w:rFonts w:ascii="Times New Roman" w:hAnsi="Times New Roman"/>
          <w:sz w:val="24"/>
          <w:szCs w:val="24"/>
        </w:rPr>
      </w:pPr>
      <w:r w:rsidRPr="0000286B">
        <w:rPr>
          <w:rFonts w:ascii="Times New Roman" w:hAnsi="Times New Roman"/>
          <w:sz w:val="24"/>
          <w:szCs w:val="24"/>
        </w:rPr>
        <w:t>Prašau leisti mano sūnui, dukrai________________________________, lankančiam grup</w:t>
      </w:r>
      <w:r>
        <w:rPr>
          <w:rFonts w:ascii="Times New Roman" w:hAnsi="Times New Roman"/>
          <w:sz w:val="24"/>
          <w:szCs w:val="24"/>
        </w:rPr>
        <w:t>ę</w:t>
      </w:r>
    </w:p>
    <w:p w14:paraId="41BE722B" w14:textId="77777777" w:rsidR="00D71914" w:rsidRPr="0000286B" w:rsidRDefault="00D71914" w:rsidP="00D71914">
      <w:pPr>
        <w:pStyle w:val="Betarp"/>
        <w:rPr>
          <w:rFonts w:ascii="Times New Roman" w:hAnsi="Times New Roman"/>
          <w:sz w:val="24"/>
          <w:szCs w:val="24"/>
        </w:rPr>
      </w:pPr>
      <w:r w:rsidRPr="00307BE4">
        <w:rPr>
          <w:rFonts w:ascii="Times New Roman" w:hAnsi="Times New Roman"/>
          <w:sz w:val="20"/>
          <w:szCs w:val="20"/>
        </w:rPr>
        <w:t xml:space="preserve">                                          (kas reikalinga, </w:t>
      </w:r>
      <w:r w:rsidRPr="0000286B">
        <w:rPr>
          <w:rFonts w:ascii="Times New Roman" w:hAnsi="Times New Roman"/>
          <w:sz w:val="20"/>
          <w:szCs w:val="20"/>
        </w:rPr>
        <w:t>pabraukti)                   (vaiko vardas, pavardė)</w:t>
      </w:r>
      <w:r w:rsidRPr="0000286B">
        <w:rPr>
          <w:rFonts w:ascii="Times New Roman" w:hAnsi="Times New Roman"/>
          <w:sz w:val="20"/>
          <w:szCs w:val="20"/>
        </w:rPr>
        <w:tab/>
      </w:r>
    </w:p>
    <w:p w14:paraId="422EB456" w14:textId="77777777" w:rsidR="00D71914" w:rsidRPr="0000286B" w:rsidRDefault="00D71914" w:rsidP="00D71914">
      <w:pPr>
        <w:pStyle w:val="Betarp"/>
        <w:spacing w:after="120"/>
        <w:rPr>
          <w:rFonts w:ascii="Times New Roman" w:hAnsi="Times New Roman"/>
          <w:sz w:val="24"/>
          <w:szCs w:val="24"/>
        </w:rPr>
      </w:pPr>
      <w:r w:rsidRPr="0000286B">
        <w:rPr>
          <w:rFonts w:ascii="Times New Roman" w:hAnsi="Times New Roman"/>
          <w:sz w:val="24"/>
          <w:szCs w:val="24"/>
        </w:rPr>
        <w:t xml:space="preserve">____________________________, vasaros laikotarpiu lankyti </w:t>
      </w:r>
      <w:r>
        <w:rPr>
          <w:rFonts w:ascii="Times New Roman" w:hAnsi="Times New Roman"/>
          <w:sz w:val="24"/>
          <w:szCs w:val="24"/>
        </w:rPr>
        <w:t>mokykl</w:t>
      </w:r>
      <w:r w:rsidRPr="0000286B">
        <w:rPr>
          <w:rFonts w:ascii="Times New Roman" w:hAnsi="Times New Roman"/>
          <w:sz w:val="24"/>
          <w:szCs w:val="24"/>
        </w:rPr>
        <w:t>ą:</w:t>
      </w:r>
    </w:p>
    <w:p w14:paraId="14C9237B" w14:textId="77777777" w:rsidR="00D71914" w:rsidRPr="0000286B" w:rsidRDefault="00D71914" w:rsidP="00D71914">
      <w:pPr>
        <w:pStyle w:val="Betarp"/>
        <w:rPr>
          <w:rFonts w:ascii="Times New Roman" w:hAnsi="Times New Roman"/>
          <w:sz w:val="24"/>
          <w:szCs w:val="24"/>
        </w:rPr>
      </w:pPr>
      <w:r>
        <w:rPr>
          <w:rFonts w:ascii="Times New Roman" w:hAnsi="Times New Roman"/>
          <w:sz w:val="20"/>
          <w:szCs w:val="20"/>
        </w:rPr>
        <w:t xml:space="preserve">          </w:t>
      </w:r>
      <w:r w:rsidRPr="0000286B">
        <w:rPr>
          <w:rFonts w:ascii="Times New Roman" w:hAnsi="Times New Roman"/>
          <w:sz w:val="20"/>
          <w:szCs w:val="20"/>
        </w:rPr>
        <w:t>(grupės pavadinimas)</w:t>
      </w:r>
    </w:p>
    <w:p w14:paraId="0362F02B" w14:textId="77777777" w:rsidR="00D71914" w:rsidRPr="0000286B" w:rsidRDefault="00D71914" w:rsidP="00D71914">
      <w:pPr>
        <w:pStyle w:val="Betarp"/>
        <w:rPr>
          <w:rFonts w:ascii="Times New Roman" w:hAnsi="Times New Roman"/>
          <w:sz w:val="20"/>
          <w:szCs w:val="20"/>
        </w:rPr>
      </w:pPr>
      <w:r w:rsidRPr="0000286B">
        <w:rPr>
          <w:rFonts w:ascii="Times New Roman" w:hAnsi="Times New Roman"/>
          <w:sz w:val="24"/>
          <w:szCs w:val="24"/>
        </w:rPr>
        <w:tab/>
      </w:r>
    </w:p>
    <w:p w14:paraId="05A443DE" w14:textId="77777777" w:rsidR="00D71914" w:rsidRPr="0000286B" w:rsidRDefault="00D71914" w:rsidP="00D71914">
      <w:pPr>
        <w:pStyle w:val="Betarp"/>
        <w:spacing w:after="120"/>
        <w:jc w:val="both"/>
        <w:rPr>
          <w:rFonts w:ascii="Times New Roman" w:hAnsi="Times New Roman"/>
          <w:sz w:val="24"/>
          <w:szCs w:val="24"/>
        </w:rPr>
      </w:pPr>
      <w:r w:rsidRPr="0000286B">
        <w:rPr>
          <w:rFonts w:ascii="Times New Roman" w:hAnsi="Times New Roman"/>
          <w:sz w:val="24"/>
          <w:szCs w:val="24"/>
        </w:rPr>
        <w:t xml:space="preserve">1. Birželio mėnesį (nuo </w:t>
      </w:r>
      <w:r w:rsidRPr="0000286B">
        <w:rPr>
          <w:rFonts w:ascii="Times New Roman" w:hAnsi="Times New Roman"/>
          <w:b/>
          <w:sz w:val="24"/>
          <w:szCs w:val="24"/>
        </w:rPr>
        <w:t xml:space="preserve">– </w:t>
      </w:r>
      <w:r w:rsidRPr="0000286B">
        <w:rPr>
          <w:rFonts w:ascii="Times New Roman" w:hAnsi="Times New Roman"/>
          <w:sz w:val="24"/>
          <w:szCs w:val="24"/>
        </w:rPr>
        <w:t xml:space="preserve">iki) _________________________________________________________ </w:t>
      </w:r>
    </w:p>
    <w:p w14:paraId="09CC4F81" w14:textId="77777777" w:rsidR="00D71914" w:rsidRPr="0000286B" w:rsidRDefault="00D71914" w:rsidP="00D71914">
      <w:pPr>
        <w:pStyle w:val="Betarp"/>
        <w:spacing w:after="120"/>
        <w:jc w:val="both"/>
        <w:rPr>
          <w:rFonts w:ascii="Times New Roman" w:hAnsi="Times New Roman"/>
          <w:sz w:val="24"/>
          <w:szCs w:val="24"/>
        </w:rPr>
      </w:pPr>
      <w:r w:rsidRPr="0000286B">
        <w:rPr>
          <w:rFonts w:ascii="Times New Roman" w:hAnsi="Times New Roman"/>
          <w:sz w:val="24"/>
          <w:szCs w:val="24"/>
        </w:rPr>
        <w:t xml:space="preserve">2. Liepos mėnesį (nuo </w:t>
      </w:r>
      <w:r w:rsidRPr="0000286B">
        <w:rPr>
          <w:rFonts w:ascii="Times New Roman" w:hAnsi="Times New Roman"/>
          <w:b/>
          <w:sz w:val="24"/>
          <w:szCs w:val="24"/>
        </w:rPr>
        <w:t xml:space="preserve">– </w:t>
      </w:r>
      <w:r w:rsidRPr="0000286B">
        <w:rPr>
          <w:rFonts w:ascii="Times New Roman" w:hAnsi="Times New Roman"/>
          <w:sz w:val="24"/>
          <w:szCs w:val="24"/>
        </w:rPr>
        <w:t xml:space="preserve">iki) __________________________________________________________ </w:t>
      </w:r>
    </w:p>
    <w:p w14:paraId="7E12AFA6" w14:textId="77777777" w:rsidR="00D71914" w:rsidRPr="0000286B" w:rsidRDefault="00D71914" w:rsidP="00D71914">
      <w:pPr>
        <w:pStyle w:val="Betarp"/>
        <w:spacing w:after="120"/>
        <w:jc w:val="both"/>
        <w:rPr>
          <w:rFonts w:ascii="Times New Roman" w:hAnsi="Times New Roman"/>
          <w:sz w:val="24"/>
          <w:szCs w:val="24"/>
        </w:rPr>
      </w:pPr>
      <w:r w:rsidRPr="0000286B">
        <w:rPr>
          <w:rFonts w:ascii="Times New Roman" w:hAnsi="Times New Roman"/>
          <w:sz w:val="24"/>
          <w:szCs w:val="24"/>
        </w:rPr>
        <w:t xml:space="preserve">3. Rugpjūčio mėnesį (nuo </w:t>
      </w:r>
      <w:r w:rsidRPr="0000286B">
        <w:rPr>
          <w:rFonts w:ascii="Times New Roman" w:hAnsi="Times New Roman"/>
          <w:b/>
          <w:sz w:val="24"/>
          <w:szCs w:val="24"/>
        </w:rPr>
        <w:t xml:space="preserve">– </w:t>
      </w:r>
      <w:r w:rsidRPr="0000286B">
        <w:rPr>
          <w:rFonts w:ascii="Times New Roman" w:hAnsi="Times New Roman"/>
          <w:sz w:val="24"/>
          <w:szCs w:val="24"/>
        </w:rPr>
        <w:t>iki) _______________________________________________________</w:t>
      </w:r>
    </w:p>
    <w:p w14:paraId="2DE95E74" w14:textId="77777777" w:rsidR="00D71914" w:rsidRPr="0000286B" w:rsidRDefault="00D71914" w:rsidP="00D71914">
      <w:pPr>
        <w:pStyle w:val="Betarp"/>
        <w:rPr>
          <w:rFonts w:ascii="Times New Roman" w:eastAsia="Times New Roman" w:hAnsi="Times New Roman"/>
          <w:b/>
          <w:sz w:val="24"/>
          <w:szCs w:val="24"/>
        </w:rPr>
      </w:pPr>
    </w:p>
    <w:p w14:paraId="6CD95863" w14:textId="77777777" w:rsidR="00D71914" w:rsidRPr="0000286B" w:rsidRDefault="00D71914" w:rsidP="00D71914">
      <w:pPr>
        <w:pStyle w:val="Betarp"/>
        <w:rPr>
          <w:rFonts w:ascii="Times New Roman" w:hAnsi="Times New Roman"/>
          <w:b/>
          <w:sz w:val="24"/>
          <w:szCs w:val="24"/>
        </w:rPr>
      </w:pPr>
    </w:p>
    <w:p w14:paraId="6920BC68" w14:textId="77777777" w:rsidR="00D71914" w:rsidRPr="0000286B" w:rsidRDefault="00D71914" w:rsidP="00D71914">
      <w:pPr>
        <w:pStyle w:val="Betarp"/>
        <w:rPr>
          <w:rFonts w:ascii="Times New Roman" w:hAnsi="Times New Roman"/>
          <w:sz w:val="24"/>
          <w:szCs w:val="24"/>
        </w:rPr>
      </w:pPr>
      <w:r w:rsidRPr="0000286B">
        <w:rPr>
          <w:rFonts w:ascii="Times New Roman" w:hAnsi="Times New Roman"/>
          <w:sz w:val="24"/>
          <w:szCs w:val="24"/>
        </w:rPr>
        <w:t>Įsipareigoju apie šio prašymo pakeitimus informuoti iki einamojo mėnesio 25 d.</w:t>
      </w:r>
    </w:p>
    <w:p w14:paraId="27E8D818" w14:textId="77777777" w:rsidR="00D71914" w:rsidRPr="0000286B" w:rsidRDefault="00D71914" w:rsidP="00D71914">
      <w:pPr>
        <w:pStyle w:val="Betarp"/>
        <w:rPr>
          <w:rFonts w:ascii="Times New Roman" w:hAnsi="Times New Roman"/>
          <w:sz w:val="24"/>
          <w:szCs w:val="24"/>
        </w:rPr>
      </w:pPr>
    </w:p>
    <w:p w14:paraId="2AB6E34B" w14:textId="77777777" w:rsidR="00D71914" w:rsidRPr="0000286B" w:rsidRDefault="00D71914" w:rsidP="00D71914">
      <w:pPr>
        <w:pStyle w:val="Betarp"/>
        <w:rPr>
          <w:rFonts w:ascii="Times New Roman" w:hAnsi="Times New Roman"/>
          <w:sz w:val="24"/>
          <w:szCs w:val="24"/>
        </w:rPr>
      </w:pPr>
    </w:p>
    <w:p w14:paraId="453A6E2A" w14:textId="77777777" w:rsidR="00D71914" w:rsidRPr="0000286B" w:rsidRDefault="00D71914" w:rsidP="00D71914">
      <w:pPr>
        <w:pStyle w:val="Betarp"/>
        <w:rPr>
          <w:rFonts w:ascii="Times New Roman" w:hAnsi="Times New Roman"/>
          <w:sz w:val="24"/>
          <w:szCs w:val="24"/>
        </w:rPr>
      </w:pPr>
    </w:p>
    <w:p w14:paraId="6DA12AC1" w14:textId="77777777" w:rsidR="00D71914" w:rsidRPr="0000286B" w:rsidRDefault="00D71914" w:rsidP="00D71914">
      <w:pPr>
        <w:pStyle w:val="Betarp"/>
        <w:rPr>
          <w:rFonts w:ascii="Times New Roman" w:hAnsi="Times New Roman"/>
          <w:sz w:val="24"/>
          <w:szCs w:val="24"/>
        </w:rPr>
      </w:pPr>
      <w:r w:rsidRPr="0000286B">
        <w:rPr>
          <w:rFonts w:ascii="Times New Roman" w:hAnsi="Times New Roman"/>
          <w:sz w:val="24"/>
          <w:szCs w:val="24"/>
        </w:rPr>
        <w:t xml:space="preserve">                                                                ___________</w:t>
      </w:r>
      <w:r w:rsidRPr="0000286B">
        <w:rPr>
          <w:rFonts w:ascii="Times New Roman" w:hAnsi="Times New Roman"/>
          <w:sz w:val="24"/>
          <w:szCs w:val="24"/>
        </w:rPr>
        <w:tab/>
      </w:r>
      <w:r w:rsidRPr="0000286B">
        <w:rPr>
          <w:rFonts w:ascii="Times New Roman" w:hAnsi="Times New Roman"/>
          <w:sz w:val="24"/>
          <w:szCs w:val="24"/>
        </w:rPr>
        <w:tab/>
        <w:t>__________________________</w:t>
      </w:r>
    </w:p>
    <w:p w14:paraId="5AF224B9" w14:textId="77777777" w:rsidR="00D71914" w:rsidRPr="0000286B" w:rsidRDefault="00D71914" w:rsidP="00D71914">
      <w:pPr>
        <w:pStyle w:val="Betarp"/>
        <w:rPr>
          <w:rFonts w:ascii="Times New Roman" w:hAnsi="Times New Roman"/>
          <w:sz w:val="20"/>
          <w:szCs w:val="20"/>
        </w:rPr>
      </w:pPr>
      <w:r w:rsidRPr="0000286B">
        <w:rPr>
          <w:rFonts w:ascii="Times New Roman" w:hAnsi="Times New Roman"/>
          <w:sz w:val="20"/>
          <w:szCs w:val="20"/>
        </w:rPr>
        <w:t xml:space="preserve"> </w:t>
      </w:r>
      <w:r w:rsidRPr="0000286B">
        <w:rPr>
          <w:rFonts w:ascii="Times New Roman" w:hAnsi="Times New Roman"/>
          <w:sz w:val="20"/>
          <w:szCs w:val="20"/>
        </w:rPr>
        <w:tab/>
      </w:r>
      <w:r w:rsidRPr="0000286B">
        <w:rPr>
          <w:rFonts w:ascii="Times New Roman" w:hAnsi="Times New Roman"/>
          <w:sz w:val="20"/>
          <w:szCs w:val="20"/>
        </w:rPr>
        <w:tab/>
      </w:r>
      <w:r w:rsidRPr="0000286B">
        <w:rPr>
          <w:rFonts w:ascii="Times New Roman" w:hAnsi="Times New Roman"/>
          <w:sz w:val="20"/>
          <w:szCs w:val="20"/>
        </w:rPr>
        <w:tab/>
      </w:r>
      <w:r>
        <w:rPr>
          <w:rFonts w:ascii="Times New Roman" w:hAnsi="Times New Roman"/>
          <w:sz w:val="20"/>
          <w:szCs w:val="20"/>
        </w:rPr>
        <w:t xml:space="preserve">     </w:t>
      </w:r>
      <w:r w:rsidRPr="0000286B">
        <w:rPr>
          <w:rFonts w:ascii="Times New Roman" w:hAnsi="Times New Roman"/>
          <w:sz w:val="20"/>
          <w:szCs w:val="20"/>
        </w:rPr>
        <w:t xml:space="preserve">(parašas) </w:t>
      </w:r>
      <w:r w:rsidRPr="0000286B">
        <w:rPr>
          <w:rFonts w:ascii="Times New Roman" w:hAnsi="Times New Roman"/>
          <w:sz w:val="20"/>
          <w:szCs w:val="20"/>
        </w:rPr>
        <w:tab/>
      </w:r>
      <w:r w:rsidRPr="0000286B">
        <w:rPr>
          <w:rFonts w:ascii="Times New Roman" w:hAnsi="Times New Roman"/>
          <w:sz w:val="20"/>
          <w:szCs w:val="20"/>
        </w:rPr>
        <w:tab/>
      </w:r>
      <w:r>
        <w:rPr>
          <w:rFonts w:ascii="Times New Roman" w:hAnsi="Times New Roman"/>
          <w:sz w:val="20"/>
          <w:szCs w:val="20"/>
        </w:rPr>
        <w:t xml:space="preserve">                    </w:t>
      </w:r>
      <w:r w:rsidRPr="0000286B">
        <w:rPr>
          <w:rFonts w:ascii="Times New Roman" w:hAnsi="Times New Roman"/>
          <w:sz w:val="20"/>
          <w:szCs w:val="20"/>
        </w:rPr>
        <w:t xml:space="preserve"> (vardas, pavardė)</w:t>
      </w:r>
    </w:p>
    <w:p w14:paraId="1677BBBB" w14:textId="77777777" w:rsidR="00D71914" w:rsidRDefault="00D71914" w:rsidP="00D71914"/>
    <w:p w14:paraId="7460611B" w14:textId="77777777" w:rsidR="00D71914" w:rsidRDefault="00D71914"/>
    <w:p w14:paraId="38BCFE78" w14:textId="77777777" w:rsidR="00D71914" w:rsidRDefault="00D71914"/>
    <w:p w14:paraId="1F9E9A13" w14:textId="77777777" w:rsidR="00D71914" w:rsidRDefault="00D71914"/>
    <w:p w14:paraId="13121AC3" w14:textId="77777777" w:rsidR="00D71914" w:rsidRDefault="00D71914"/>
    <w:p w14:paraId="707BE74F" w14:textId="77777777" w:rsidR="00D71914" w:rsidRDefault="00D71914"/>
    <w:p w14:paraId="0B435D07" w14:textId="77777777" w:rsidR="00D71914" w:rsidRPr="0000286B" w:rsidRDefault="00D71914" w:rsidP="00D71914">
      <w:pPr>
        <w:pStyle w:val="Betarp"/>
        <w:ind w:left="5103"/>
        <w:rPr>
          <w:rFonts w:ascii="Times New Roman" w:hAnsi="Times New Roman"/>
          <w:sz w:val="24"/>
          <w:szCs w:val="24"/>
        </w:rPr>
      </w:pPr>
      <w:r w:rsidRPr="0000286B">
        <w:rPr>
          <w:rFonts w:ascii="Times New Roman" w:hAnsi="Times New Roman"/>
          <w:sz w:val="24"/>
          <w:szCs w:val="24"/>
        </w:rPr>
        <w:t>Šiaulių miesto</w:t>
      </w:r>
      <w:r>
        <w:rPr>
          <w:rFonts w:ascii="Times New Roman" w:hAnsi="Times New Roman"/>
          <w:sz w:val="24"/>
          <w:szCs w:val="24"/>
        </w:rPr>
        <w:t xml:space="preserve"> savivaldybės</w:t>
      </w:r>
      <w:r w:rsidRPr="0000286B">
        <w:rPr>
          <w:rFonts w:ascii="Times New Roman" w:hAnsi="Times New Roman"/>
          <w:sz w:val="24"/>
          <w:szCs w:val="24"/>
        </w:rPr>
        <w:t xml:space="preserve"> </w:t>
      </w:r>
      <w:r w:rsidRPr="0000286B">
        <w:rPr>
          <w:rFonts w:ascii="Times New Roman" w:hAnsi="Times New Roman"/>
          <w:bCs/>
          <w:sz w:val="24"/>
          <w:szCs w:val="24"/>
        </w:rPr>
        <w:t xml:space="preserve">mokyklų, vykdančių ikimokyklinio ir priešmokyklinio </w:t>
      </w:r>
      <w:r w:rsidRPr="0000286B">
        <w:rPr>
          <w:rFonts w:ascii="Times New Roman" w:hAnsi="Times New Roman"/>
          <w:bCs/>
          <w:sz w:val="24"/>
          <w:szCs w:val="24"/>
        </w:rPr>
        <w:lastRenderedPageBreak/>
        <w:t>ugdymo programas,</w:t>
      </w:r>
      <w:r w:rsidRPr="0000286B">
        <w:rPr>
          <w:rFonts w:ascii="Times New Roman" w:hAnsi="Times New Roman"/>
          <w:sz w:val="24"/>
          <w:szCs w:val="24"/>
        </w:rPr>
        <w:t xml:space="preserve"> darbo vasaros laikotarpiu tvarkos aprašo</w:t>
      </w:r>
    </w:p>
    <w:p w14:paraId="32549276" w14:textId="77777777" w:rsidR="00D71914" w:rsidRPr="0000286B" w:rsidRDefault="00D71914" w:rsidP="00D71914">
      <w:pPr>
        <w:pStyle w:val="Pagrindinistekstas"/>
        <w:ind w:left="5103"/>
      </w:pPr>
      <w:r w:rsidRPr="0000286B">
        <w:t>2 priedas</w:t>
      </w:r>
    </w:p>
    <w:p w14:paraId="71838631" w14:textId="77777777" w:rsidR="00D71914" w:rsidRDefault="00D71914" w:rsidP="00D71914">
      <w:pPr>
        <w:pStyle w:val="Pagrindinistekstas"/>
        <w:jc w:val="center"/>
        <w:rPr>
          <w:b/>
        </w:rPr>
      </w:pPr>
    </w:p>
    <w:p w14:paraId="5DBFF106" w14:textId="77777777" w:rsidR="00D71914" w:rsidRPr="0000286B" w:rsidRDefault="00D71914" w:rsidP="00D71914">
      <w:pPr>
        <w:pStyle w:val="Pagrindinistekstas"/>
        <w:jc w:val="center"/>
        <w:rPr>
          <w:b/>
        </w:rPr>
      </w:pPr>
    </w:p>
    <w:p w14:paraId="278E4A53" w14:textId="77777777" w:rsidR="00D71914" w:rsidRPr="0000286B" w:rsidRDefault="00D71914" w:rsidP="00D71914">
      <w:pPr>
        <w:pStyle w:val="Pagrindinistekstas"/>
        <w:jc w:val="center"/>
        <w:rPr>
          <w:b/>
        </w:rPr>
      </w:pPr>
      <w:r w:rsidRPr="0000286B">
        <w:rPr>
          <w:b/>
        </w:rPr>
        <w:t xml:space="preserve">ATSISKAITYMO UŽ PASLAUGAS </w:t>
      </w:r>
    </w:p>
    <w:p w14:paraId="18C60F26" w14:textId="77777777" w:rsidR="00D71914" w:rsidRPr="0000286B" w:rsidRDefault="00D71914" w:rsidP="00D71914">
      <w:pPr>
        <w:pStyle w:val="Pagrindinistekstas"/>
        <w:jc w:val="center"/>
        <w:rPr>
          <w:b/>
        </w:rPr>
      </w:pPr>
      <w:r w:rsidRPr="0000286B">
        <w:rPr>
          <w:b/>
        </w:rPr>
        <w:t xml:space="preserve">SUTARTIS </w:t>
      </w:r>
    </w:p>
    <w:p w14:paraId="013FD2BD" w14:textId="77777777" w:rsidR="00D71914" w:rsidRPr="0000286B" w:rsidRDefault="00D71914" w:rsidP="00D71914">
      <w:pPr>
        <w:pStyle w:val="Pagrindinistekstas"/>
        <w:jc w:val="center"/>
        <w:rPr>
          <w:b/>
        </w:rPr>
      </w:pPr>
    </w:p>
    <w:p w14:paraId="08845D67" w14:textId="77777777" w:rsidR="00D71914" w:rsidRPr="0000286B" w:rsidRDefault="00D71914" w:rsidP="00D71914">
      <w:pPr>
        <w:pStyle w:val="Pagrindinistekstas"/>
        <w:jc w:val="center"/>
      </w:pPr>
      <w:r w:rsidRPr="0000286B">
        <w:t xml:space="preserve">20                d. Nr. </w:t>
      </w:r>
    </w:p>
    <w:p w14:paraId="58FFE97F" w14:textId="77777777" w:rsidR="00D71914" w:rsidRPr="0000286B" w:rsidRDefault="00D71914" w:rsidP="00D71914">
      <w:pPr>
        <w:pStyle w:val="Pagrindinistekstas"/>
        <w:jc w:val="center"/>
      </w:pPr>
      <w:r w:rsidRPr="0000286B">
        <w:t>Šiauliai</w:t>
      </w:r>
    </w:p>
    <w:p w14:paraId="6CAD9180" w14:textId="77777777" w:rsidR="00D71914" w:rsidRDefault="00D71914" w:rsidP="00D71914">
      <w:pPr>
        <w:pStyle w:val="Pagrindinistekstas"/>
      </w:pPr>
    </w:p>
    <w:p w14:paraId="59B3D448" w14:textId="77777777" w:rsidR="00D71914" w:rsidRPr="0000286B" w:rsidRDefault="00D71914" w:rsidP="00D71914">
      <w:pPr>
        <w:pStyle w:val="Pagrindinistekstas"/>
        <w:ind w:firstLine="851"/>
      </w:pPr>
      <w:r w:rsidRPr="0000286B">
        <w:t xml:space="preserve">Šiaulių </w:t>
      </w:r>
      <w:r w:rsidRPr="00DA3412">
        <w:t>_____________ (toliau – Paslaugų teikėjas), atstovaujamas direktoriaus ______________________, ir Šiaulių _________________ (toliau – Paslaugų gavėjas), atstovaujamas direktoriaus_______________________________, toliau sutartyje kartu vadinami šalimis, o atskirai šalimi, vadovaudamiesi Šiaulių miesto savivaldybės mero 20__-__-__ potvarkiu Nr. _____ „Dėl _____“, sudarė šią Atsiskaitymo už paslaugas sutartį (toliau – Sutartis).</w:t>
      </w:r>
    </w:p>
    <w:p w14:paraId="62E3C6DD" w14:textId="77777777" w:rsidR="00D71914" w:rsidRPr="0000286B" w:rsidRDefault="00D71914" w:rsidP="00D71914">
      <w:pPr>
        <w:pStyle w:val="Pagrindinistekstas"/>
      </w:pPr>
    </w:p>
    <w:p w14:paraId="5750FE06" w14:textId="77777777" w:rsidR="00D71914" w:rsidRPr="0000286B" w:rsidRDefault="00D71914" w:rsidP="00D71914">
      <w:pPr>
        <w:pStyle w:val="Pagrindinistekstas"/>
        <w:jc w:val="center"/>
        <w:rPr>
          <w:b/>
          <w:bCs/>
        </w:rPr>
      </w:pPr>
      <w:r w:rsidRPr="0000286B">
        <w:rPr>
          <w:b/>
          <w:bCs/>
        </w:rPr>
        <w:t>I SKYRIUS</w:t>
      </w:r>
    </w:p>
    <w:p w14:paraId="592E220A" w14:textId="77777777" w:rsidR="00D71914" w:rsidRPr="0000286B" w:rsidRDefault="00D71914" w:rsidP="00D71914">
      <w:pPr>
        <w:pStyle w:val="Pagrindinistekstas"/>
        <w:tabs>
          <w:tab w:val="left" w:pos="426"/>
          <w:tab w:val="left" w:pos="3544"/>
        </w:tabs>
        <w:jc w:val="center"/>
        <w:rPr>
          <w:b/>
        </w:rPr>
      </w:pPr>
      <w:r w:rsidRPr="0000286B">
        <w:rPr>
          <w:b/>
        </w:rPr>
        <w:t>SUTARTIES DALYKAS</w:t>
      </w:r>
    </w:p>
    <w:p w14:paraId="59DCCF1E" w14:textId="77777777" w:rsidR="00D71914" w:rsidRPr="0000286B" w:rsidRDefault="00D71914" w:rsidP="00D71914">
      <w:pPr>
        <w:pStyle w:val="Pagrindinistekstas"/>
        <w:ind w:firstLine="720"/>
        <w:jc w:val="center"/>
        <w:rPr>
          <w:b/>
        </w:rPr>
      </w:pPr>
    </w:p>
    <w:p w14:paraId="0702AAE9" w14:textId="77777777" w:rsidR="00D71914" w:rsidRPr="0000286B" w:rsidRDefault="00D71914" w:rsidP="00D71914">
      <w:pPr>
        <w:pStyle w:val="Pagrindinistekstas"/>
        <w:widowControl/>
        <w:numPr>
          <w:ilvl w:val="0"/>
          <w:numId w:val="7"/>
        </w:numPr>
        <w:tabs>
          <w:tab w:val="left" w:pos="1134"/>
        </w:tabs>
        <w:suppressAutoHyphens w:val="0"/>
        <w:spacing w:after="0"/>
        <w:ind w:left="0" w:firstLine="851"/>
        <w:jc w:val="both"/>
      </w:pPr>
      <w:r w:rsidRPr="0000286B">
        <w:t>Sutarties dalykas yra Paslaugų gavėjo atsiskaitymas su Paslaugų teikėju už suteiktas paslaugas</w:t>
      </w:r>
      <w:r>
        <w:t xml:space="preserve">, kurios susideda iš mėnesinio atlyginimo už ugdymo aplinkos išlaikymą ir mokesčio už vaikų maitinimą (patiekalų gamybą ir produktus), </w:t>
      </w:r>
      <w:r w:rsidRPr="0000286B">
        <w:t>nuo _____________iki_______________.</w:t>
      </w:r>
    </w:p>
    <w:p w14:paraId="0C636D89" w14:textId="77777777" w:rsidR="00D71914" w:rsidRPr="0000286B" w:rsidRDefault="00D71914" w:rsidP="00D71914">
      <w:pPr>
        <w:pStyle w:val="Pagrindinistekstas"/>
        <w:ind w:firstLine="1134"/>
        <w:rPr>
          <w:iCs/>
          <w:sz w:val="20"/>
        </w:rPr>
      </w:pPr>
      <w:r w:rsidRPr="0000286B">
        <w:rPr>
          <w:i/>
          <w:sz w:val="20"/>
        </w:rPr>
        <w:tab/>
      </w:r>
      <w:r w:rsidRPr="0000286B">
        <w:rPr>
          <w:i/>
          <w:sz w:val="20"/>
        </w:rPr>
        <w:tab/>
      </w:r>
      <w:r>
        <w:rPr>
          <w:i/>
          <w:sz w:val="20"/>
        </w:rPr>
        <w:t xml:space="preserve">                                                                    </w:t>
      </w:r>
      <w:r w:rsidRPr="0000286B">
        <w:rPr>
          <w:iCs/>
          <w:sz w:val="20"/>
        </w:rPr>
        <w:t>(nurodomas laikotarpis)</w:t>
      </w:r>
    </w:p>
    <w:p w14:paraId="5D6DDFC8" w14:textId="77777777" w:rsidR="00D71914" w:rsidRPr="0000286B" w:rsidRDefault="00D71914" w:rsidP="00D71914">
      <w:pPr>
        <w:pStyle w:val="Pagrindinistekstas"/>
      </w:pPr>
    </w:p>
    <w:p w14:paraId="5B2EF2A4" w14:textId="77777777" w:rsidR="00D71914" w:rsidRPr="0000286B" w:rsidRDefault="00D71914" w:rsidP="00D71914">
      <w:pPr>
        <w:pStyle w:val="Pagrindinistekstas"/>
        <w:jc w:val="center"/>
        <w:rPr>
          <w:b/>
          <w:bCs/>
        </w:rPr>
      </w:pPr>
      <w:r w:rsidRPr="0000286B">
        <w:rPr>
          <w:b/>
          <w:bCs/>
        </w:rPr>
        <w:t>II SKYRIUS</w:t>
      </w:r>
    </w:p>
    <w:p w14:paraId="331F6880" w14:textId="77777777" w:rsidR="00D71914" w:rsidRPr="0000286B" w:rsidRDefault="00D71914" w:rsidP="00D71914">
      <w:pPr>
        <w:pStyle w:val="Pagrindinistekstas"/>
        <w:jc w:val="center"/>
        <w:rPr>
          <w:b/>
        </w:rPr>
      </w:pPr>
      <w:r w:rsidRPr="0000286B">
        <w:rPr>
          <w:b/>
        </w:rPr>
        <w:t>SUTARTIES ŠALIŲ ĮSIPAREIGOJIMAI</w:t>
      </w:r>
    </w:p>
    <w:p w14:paraId="56F8D80E" w14:textId="77777777" w:rsidR="00D71914" w:rsidRPr="0000286B" w:rsidRDefault="00D71914" w:rsidP="00D71914">
      <w:pPr>
        <w:pStyle w:val="Pagrindinistekstas"/>
        <w:ind w:firstLine="1134"/>
      </w:pPr>
    </w:p>
    <w:p w14:paraId="23857DF5" w14:textId="77777777" w:rsidR="00D71914" w:rsidRPr="00DA3412" w:rsidRDefault="00D71914" w:rsidP="00D71914">
      <w:pPr>
        <w:pStyle w:val="Pagrindinistekstas"/>
        <w:widowControl/>
        <w:numPr>
          <w:ilvl w:val="0"/>
          <w:numId w:val="7"/>
        </w:numPr>
        <w:tabs>
          <w:tab w:val="left" w:pos="1134"/>
          <w:tab w:val="left" w:pos="1276"/>
        </w:tabs>
        <w:suppressAutoHyphens w:val="0"/>
        <w:spacing w:after="0"/>
        <w:ind w:left="0" w:firstLine="851"/>
        <w:jc w:val="both"/>
      </w:pPr>
      <w:r w:rsidRPr="0000286B">
        <w:t xml:space="preserve">Paslaugų teikėjas </w:t>
      </w:r>
      <w:r w:rsidRPr="00DA3412">
        <w:t>įsipareigoja:</w:t>
      </w:r>
    </w:p>
    <w:p w14:paraId="533DF6EB" w14:textId="77777777" w:rsidR="00D71914" w:rsidRPr="00DA3412" w:rsidRDefault="00D71914" w:rsidP="00D71914">
      <w:pPr>
        <w:pStyle w:val="Pagrindinistekstas"/>
        <w:widowControl/>
        <w:numPr>
          <w:ilvl w:val="1"/>
          <w:numId w:val="7"/>
        </w:numPr>
        <w:tabs>
          <w:tab w:val="left" w:pos="1134"/>
          <w:tab w:val="left" w:pos="1276"/>
        </w:tabs>
        <w:suppressAutoHyphens w:val="0"/>
        <w:spacing w:after="0"/>
        <w:ind w:left="0" w:firstLine="851"/>
        <w:jc w:val="both"/>
      </w:pPr>
      <w:r w:rsidRPr="00DA3412">
        <w:t>suteikti patalpas Paslaugų gavėjo veiklai organizuoti;</w:t>
      </w:r>
    </w:p>
    <w:p w14:paraId="0B368A30" w14:textId="77777777" w:rsidR="00D71914" w:rsidRPr="00DA3412" w:rsidRDefault="00D71914" w:rsidP="00D71914">
      <w:pPr>
        <w:pStyle w:val="Pagrindinistekstas"/>
        <w:widowControl/>
        <w:numPr>
          <w:ilvl w:val="1"/>
          <w:numId w:val="7"/>
        </w:numPr>
        <w:tabs>
          <w:tab w:val="left" w:pos="1134"/>
          <w:tab w:val="left" w:pos="1276"/>
        </w:tabs>
        <w:suppressAutoHyphens w:val="0"/>
        <w:spacing w:after="0"/>
        <w:ind w:left="0" w:firstLine="851"/>
        <w:jc w:val="both"/>
      </w:pPr>
      <w:r w:rsidRPr="00DA3412">
        <w:t>organizuoti vaikų maitinimą;</w:t>
      </w:r>
    </w:p>
    <w:p w14:paraId="46600DBB" w14:textId="77777777" w:rsidR="00D71914" w:rsidRPr="00DA3412" w:rsidRDefault="00D71914" w:rsidP="00D71914">
      <w:pPr>
        <w:pStyle w:val="Pagrindinistekstas"/>
        <w:widowControl/>
        <w:numPr>
          <w:ilvl w:val="1"/>
          <w:numId w:val="7"/>
        </w:numPr>
        <w:tabs>
          <w:tab w:val="left" w:pos="1134"/>
          <w:tab w:val="left" w:pos="1276"/>
        </w:tabs>
        <w:suppressAutoHyphens w:val="0"/>
        <w:spacing w:after="0"/>
        <w:ind w:left="0" w:firstLine="851"/>
        <w:jc w:val="both"/>
      </w:pPr>
      <w:r w:rsidRPr="00DA3412">
        <w:t>aprūpinti reikalingu inventoriumi, ugdymo ir higienos priemonėmis;</w:t>
      </w:r>
    </w:p>
    <w:p w14:paraId="6DFBA4E9" w14:textId="77777777" w:rsidR="00D71914" w:rsidRPr="00DA3412" w:rsidRDefault="00D71914" w:rsidP="00D71914">
      <w:pPr>
        <w:pStyle w:val="Pagrindinistekstas"/>
        <w:widowControl/>
        <w:numPr>
          <w:ilvl w:val="1"/>
          <w:numId w:val="7"/>
        </w:numPr>
        <w:tabs>
          <w:tab w:val="left" w:pos="1134"/>
          <w:tab w:val="left" w:pos="1276"/>
        </w:tabs>
        <w:suppressAutoHyphens w:val="0"/>
        <w:spacing w:after="0"/>
        <w:ind w:left="0" w:firstLine="851"/>
        <w:jc w:val="both"/>
      </w:pPr>
      <w:r w:rsidRPr="00DA3412">
        <w:t>vesti vaikų maitinimo apskaitą grupėse, kai priima Paslaugų gavėjo vaikus ir darbuotojus;</w:t>
      </w:r>
    </w:p>
    <w:p w14:paraId="69F260A6" w14:textId="77777777" w:rsidR="00D71914" w:rsidRPr="00DA3412" w:rsidRDefault="00D71914" w:rsidP="00D71914">
      <w:pPr>
        <w:pStyle w:val="Pagrindinistekstas"/>
        <w:widowControl/>
        <w:numPr>
          <w:ilvl w:val="1"/>
          <w:numId w:val="7"/>
        </w:numPr>
        <w:tabs>
          <w:tab w:val="left" w:pos="1134"/>
          <w:tab w:val="left" w:pos="1276"/>
        </w:tabs>
        <w:suppressAutoHyphens w:val="0"/>
        <w:spacing w:after="0"/>
        <w:ind w:left="0" w:firstLine="851"/>
        <w:jc w:val="both"/>
        <w:rPr>
          <w:i/>
        </w:rPr>
      </w:pPr>
      <w:r w:rsidRPr="00DA3412">
        <w:t>pasibaigus mėnesiui, ne vėliau kaip iki kito mėnesio 5 d., pateikti Paslaugų gavėjui sąskaitą už suteiktas paslaugas.</w:t>
      </w:r>
    </w:p>
    <w:p w14:paraId="1272B0A0" w14:textId="77777777" w:rsidR="00D71914" w:rsidRPr="00DA3412" w:rsidRDefault="00D71914" w:rsidP="00D71914">
      <w:pPr>
        <w:pStyle w:val="Pagrindinistekstas"/>
        <w:widowControl/>
        <w:numPr>
          <w:ilvl w:val="0"/>
          <w:numId w:val="7"/>
        </w:numPr>
        <w:tabs>
          <w:tab w:val="left" w:pos="1134"/>
          <w:tab w:val="left" w:pos="1276"/>
        </w:tabs>
        <w:suppressAutoHyphens w:val="0"/>
        <w:spacing w:after="0"/>
        <w:ind w:left="0" w:firstLine="851"/>
        <w:jc w:val="both"/>
      </w:pPr>
      <w:r w:rsidRPr="00DA3412">
        <w:t>Paslaugų gavėjas įsipareigoja:</w:t>
      </w:r>
    </w:p>
    <w:p w14:paraId="54EEA851" w14:textId="77777777" w:rsidR="00D71914" w:rsidRPr="00DA3412" w:rsidRDefault="00D71914" w:rsidP="00D71914">
      <w:pPr>
        <w:pStyle w:val="Pagrindinistekstas"/>
        <w:widowControl/>
        <w:numPr>
          <w:ilvl w:val="1"/>
          <w:numId w:val="7"/>
        </w:numPr>
        <w:tabs>
          <w:tab w:val="left" w:pos="1134"/>
          <w:tab w:val="left" w:pos="1276"/>
        </w:tabs>
        <w:suppressAutoHyphens w:val="0"/>
        <w:spacing w:after="0"/>
        <w:ind w:left="0" w:firstLine="851"/>
        <w:jc w:val="both"/>
      </w:pPr>
      <w:r w:rsidRPr="00DA3412">
        <w:t>pateikti Paslaugų teikėjui grupių, kurios veiklą organizuos Paslaugų teikėjo suteiktose patalpose, sąrašus, nurodyti vaikų maitinimų skaičių ir kitą aktualią informaciją;</w:t>
      </w:r>
    </w:p>
    <w:p w14:paraId="62BBFC1F" w14:textId="77777777" w:rsidR="00D71914" w:rsidRPr="0000286B" w:rsidRDefault="00D71914" w:rsidP="00D71914">
      <w:pPr>
        <w:pStyle w:val="Pagrindinistekstas"/>
        <w:widowControl/>
        <w:numPr>
          <w:ilvl w:val="1"/>
          <w:numId w:val="7"/>
        </w:numPr>
        <w:tabs>
          <w:tab w:val="left" w:pos="1134"/>
          <w:tab w:val="left" w:pos="1276"/>
        </w:tabs>
        <w:suppressAutoHyphens w:val="0"/>
        <w:spacing w:after="0"/>
        <w:ind w:left="0" w:firstLine="851"/>
        <w:jc w:val="both"/>
        <w:rPr>
          <w:strike/>
        </w:rPr>
      </w:pPr>
      <w:r w:rsidRPr="00DA3412">
        <w:t>iki einamojo mėnesio 25 d. pagal pateiktą sąskaitą sumokėti Paslaugų teikėjui už suteiktas paslaugas, kurios susideda iš mėnesinio atlyginimo už ugdymo aplinkos išlaikymą ir mokesčio už vaikų maitinimą (patiekalų gamybą</w:t>
      </w:r>
      <w:r w:rsidRPr="0000286B">
        <w:t xml:space="preserve"> ir produktus);</w:t>
      </w:r>
    </w:p>
    <w:p w14:paraId="60C42327" w14:textId="77777777" w:rsidR="00D71914" w:rsidRPr="00E96CB1" w:rsidRDefault="00D71914" w:rsidP="00D71914">
      <w:pPr>
        <w:pStyle w:val="Pagrindinistekstas"/>
        <w:widowControl/>
        <w:numPr>
          <w:ilvl w:val="1"/>
          <w:numId w:val="7"/>
        </w:numPr>
        <w:tabs>
          <w:tab w:val="left" w:pos="1134"/>
          <w:tab w:val="left" w:pos="1276"/>
        </w:tabs>
        <w:suppressAutoHyphens w:val="0"/>
        <w:spacing w:after="0"/>
        <w:ind w:left="0" w:firstLine="851"/>
        <w:jc w:val="both"/>
        <w:rPr>
          <w:b/>
          <w:bCs/>
        </w:rPr>
      </w:pPr>
      <w:r w:rsidRPr="00E96CB1">
        <w:lastRenderedPageBreak/>
        <w:t>užtikrinti, kad organizuojant veiklą Paslaugų teikėjo suteiktose patalpose būtų rūpinamasi Paslaugų teikėjo turtu ir suteiktomis patalpomis, o už jų sugadinimą atlyginti Paslaugų teikėjui padarytą turtinę žalą.</w:t>
      </w:r>
    </w:p>
    <w:p w14:paraId="5F856C9A" w14:textId="77777777" w:rsidR="00D71914" w:rsidRPr="00E96CB1" w:rsidRDefault="00D71914" w:rsidP="00D71914">
      <w:pPr>
        <w:pStyle w:val="Pagrindinistekstas"/>
        <w:tabs>
          <w:tab w:val="left" w:pos="1134"/>
          <w:tab w:val="left" w:pos="1276"/>
        </w:tabs>
        <w:ind w:left="851"/>
        <w:rPr>
          <w:b/>
          <w:bCs/>
        </w:rPr>
      </w:pPr>
    </w:p>
    <w:p w14:paraId="1CA43D31" w14:textId="77777777" w:rsidR="00D71914" w:rsidRPr="0000286B" w:rsidRDefault="00D71914" w:rsidP="00D71914">
      <w:pPr>
        <w:pStyle w:val="Pagrindinistekstas"/>
        <w:ind w:firstLine="851"/>
        <w:jc w:val="center"/>
        <w:rPr>
          <w:b/>
          <w:bCs/>
        </w:rPr>
      </w:pPr>
      <w:r w:rsidRPr="0000286B">
        <w:rPr>
          <w:b/>
          <w:bCs/>
        </w:rPr>
        <w:t>III SKYRIUS</w:t>
      </w:r>
    </w:p>
    <w:p w14:paraId="63CC5432" w14:textId="77777777" w:rsidR="00D71914" w:rsidRDefault="00D71914" w:rsidP="00D71914">
      <w:pPr>
        <w:pStyle w:val="Pagrindinistekstas"/>
        <w:ind w:firstLine="851"/>
        <w:jc w:val="center"/>
        <w:rPr>
          <w:b/>
        </w:rPr>
      </w:pPr>
      <w:r w:rsidRPr="0000286B">
        <w:rPr>
          <w:b/>
        </w:rPr>
        <w:t>BAIGIAMOSIOS NUOSTATOS</w:t>
      </w:r>
    </w:p>
    <w:p w14:paraId="30C6E260" w14:textId="77777777" w:rsidR="00D71914" w:rsidRPr="0000286B" w:rsidRDefault="00D71914" w:rsidP="00D71914">
      <w:pPr>
        <w:pStyle w:val="Pagrindinistekstas"/>
        <w:ind w:firstLine="851"/>
        <w:jc w:val="center"/>
      </w:pPr>
    </w:p>
    <w:p w14:paraId="58E7390B" w14:textId="77777777" w:rsidR="00D71914" w:rsidRPr="0000286B" w:rsidRDefault="00D71914" w:rsidP="00D71914">
      <w:pPr>
        <w:pStyle w:val="Pagrindinistekstas"/>
        <w:widowControl/>
        <w:numPr>
          <w:ilvl w:val="0"/>
          <w:numId w:val="7"/>
        </w:numPr>
        <w:tabs>
          <w:tab w:val="left" w:pos="1134"/>
        </w:tabs>
        <w:suppressAutoHyphens w:val="0"/>
        <w:spacing w:after="0"/>
        <w:ind w:left="0" w:firstLine="851"/>
        <w:jc w:val="both"/>
      </w:pPr>
      <w:r w:rsidRPr="0000286B">
        <w:t>Už sutartinių įsipareigojimų nevykdymą ar netinkamą vykdymą šalys atsako Lietuvos Respublikos teisės aktų nustatyta tvarka.</w:t>
      </w:r>
    </w:p>
    <w:p w14:paraId="39842F5E" w14:textId="77777777" w:rsidR="00D71914" w:rsidRPr="00DA3412" w:rsidRDefault="00D71914" w:rsidP="00D71914">
      <w:pPr>
        <w:pStyle w:val="Pagrindinistekstas"/>
        <w:widowControl/>
        <w:numPr>
          <w:ilvl w:val="0"/>
          <w:numId w:val="7"/>
        </w:numPr>
        <w:tabs>
          <w:tab w:val="left" w:pos="1134"/>
        </w:tabs>
        <w:suppressAutoHyphens w:val="0"/>
        <w:spacing w:after="0"/>
        <w:ind w:left="0" w:firstLine="851"/>
        <w:jc w:val="both"/>
      </w:pPr>
      <w:r w:rsidRPr="00DA3412">
        <w:t>Sutartis sudaryta dviem egzemplioriais, turinčiais vienodą juridinę galią, po vieną kiekvienai šaliai.</w:t>
      </w:r>
    </w:p>
    <w:p w14:paraId="1F19F0DB" w14:textId="77777777" w:rsidR="00D71914" w:rsidRPr="00DA3412" w:rsidRDefault="00D71914" w:rsidP="00D71914">
      <w:pPr>
        <w:pStyle w:val="Pagrindinistekstas"/>
        <w:ind w:firstLine="851"/>
      </w:pPr>
    </w:p>
    <w:p w14:paraId="4139D4E1" w14:textId="77777777" w:rsidR="00D71914" w:rsidRPr="00DA3412" w:rsidRDefault="00D71914" w:rsidP="00D71914">
      <w:pPr>
        <w:pStyle w:val="Pagrindinistekstas"/>
        <w:jc w:val="center"/>
        <w:rPr>
          <w:b/>
          <w:bCs/>
        </w:rPr>
      </w:pPr>
      <w:r w:rsidRPr="00DA3412">
        <w:rPr>
          <w:b/>
          <w:bCs/>
        </w:rPr>
        <w:t>IV SKYRIUS</w:t>
      </w:r>
    </w:p>
    <w:p w14:paraId="62A894FA" w14:textId="77777777" w:rsidR="00D71914" w:rsidRPr="00DA3412" w:rsidRDefault="00D71914" w:rsidP="00D71914">
      <w:pPr>
        <w:pStyle w:val="Pagrindinistekstas"/>
        <w:jc w:val="center"/>
        <w:rPr>
          <w:b/>
        </w:rPr>
      </w:pPr>
      <w:r w:rsidRPr="00DA3412">
        <w:rPr>
          <w:b/>
        </w:rPr>
        <w:t>ŠALIŲ REKVIZITAI</w:t>
      </w:r>
    </w:p>
    <w:p w14:paraId="78682178" w14:textId="77777777" w:rsidR="00D71914" w:rsidRPr="00DA3412" w:rsidRDefault="00D71914" w:rsidP="00D71914">
      <w:pPr>
        <w:pStyle w:val="Pagrindinistekstas"/>
      </w:pPr>
    </w:p>
    <w:tbl>
      <w:tblPr>
        <w:tblW w:w="9477" w:type="dxa"/>
        <w:tblLayout w:type="fixed"/>
        <w:tblLook w:val="0000" w:firstRow="0" w:lastRow="0" w:firstColumn="0" w:lastColumn="0" w:noHBand="0" w:noVBand="0"/>
      </w:tblPr>
      <w:tblGrid>
        <w:gridCol w:w="5103"/>
        <w:gridCol w:w="4374"/>
      </w:tblGrid>
      <w:tr w:rsidR="00D71914" w:rsidRPr="00DA3412" w14:paraId="185C32AB" w14:textId="77777777" w:rsidTr="00732ADC">
        <w:trPr>
          <w:trHeight w:val="80"/>
        </w:trPr>
        <w:tc>
          <w:tcPr>
            <w:tcW w:w="5103" w:type="dxa"/>
          </w:tcPr>
          <w:p w14:paraId="4DD8F2F3" w14:textId="77777777" w:rsidR="00D71914" w:rsidRPr="00DA3412" w:rsidRDefault="00D71914" w:rsidP="00732ADC">
            <w:pPr>
              <w:pStyle w:val="Pagrindinistekstas"/>
            </w:pPr>
            <w:r w:rsidRPr="00DA3412">
              <w:rPr>
                <w:b/>
              </w:rPr>
              <w:t>Paslaugų teikėjas</w:t>
            </w:r>
          </w:p>
          <w:p w14:paraId="16ED45F2" w14:textId="77777777" w:rsidR="00D71914" w:rsidRPr="00DA3412" w:rsidRDefault="00D71914" w:rsidP="00732ADC">
            <w:pPr>
              <w:pStyle w:val="Pagrindinistekstas"/>
            </w:pPr>
            <w:r w:rsidRPr="00DA3412">
              <w:t>Šiaulių  ______________</w:t>
            </w:r>
          </w:p>
        </w:tc>
        <w:tc>
          <w:tcPr>
            <w:tcW w:w="4374" w:type="dxa"/>
          </w:tcPr>
          <w:p w14:paraId="27A11D72" w14:textId="77777777" w:rsidR="00D71914" w:rsidRPr="00DA3412" w:rsidRDefault="00D71914" w:rsidP="00732ADC">
            <w:pPr>
              <w:pStyle w:val="Pagrindinistekstas"/>
              <w:rPr>
                <w:b/>
              </w:rPr>
            </w:pPr>
            <w:r w:rsidRPr="00DA3412">
              <w:rPr>
                <w:b/>
              </w:rPr>
              <w:t>Paslaugų gavėjas</w:t>
            </w:r>
          </w:p>
          <w:p w14:paraId="6AF371A8" w14:textId="77777777" w:rsidR="00D71914" w:rsidRPr="00DA3412" w:rsidRDefault="00D71914" w:rsidP="00732ADC">
            <w:pPr>
              <w:pStyle w:val="Pagrindinistekstas"/>
            </w:pPr>
            <w:r w:rsidRPr="00DA3412">
              <w:t>Šiaulių  ____________</w:t>
            </w:r>
          </w:p>
        </w:tc>
      </w:tr>
      <w:tr w:rsidR="00D71914" w:rsidRPr="00DA3412" w14:paraId="3C5E6E13" w14:textId="77777777" w:rsidTr="00732ADC">
        <w:trPr>
          <w:trHeight w:val="278"/>
        </w:trPr>
        <w:tc>
          <w:tcPr>
            <w:tcW w:w="5103" w:type="dxa"/>
          </w:tcPr>
          <w:p w14:paraId="24108EAF" w14:textId="77777777" w:rsidR="00D71914" w:rsidRPr="00DA3412" w:rsidRDefault="00D71914" w:rsidP="00732ADC">
            <w:pPr>
              <w:pStyle w:val="Pagrindinistekstas"/>
            </w:pPr>
            <w:r w:rsidRPr="00DA3412">
              <w:t>Adresas</w:t>
            </w:r>
          </w:p>
        </w:tc>
        <w:tc>
          <w:tcPr>
            <w:tcW w:w="4374" w:type="dxa"/>
          </w:tcPr>
          <w:p w14:paraId="2A3E8AC5" w14:textId="77777777" w:rsidR="00D71914" w:rsidRPr="00DA3412" w:rsidRDefault="00D71914" w:rsidP="00732ADC">
            <w:pPr>
              <w:pStyle w:val="Pagrindinistekstas"/>
            </w:pPr>
            <w:r w:rsidRPr="00DA3412">
              <w:t>Adresas</w:t>
            </w:r>
          </w:p>
        </w:tc>
      </w:tr>
      <w:tr w:rsidR="00D71914" w:rsidRPr="00DA3412" w14:paraId="0EEE2E52" w14:textId="77777777" w:rsidTr="00732ADC">
        <w:tc>
          <w:tcPr>
            <w:tcW w:w="5103" w:type="dxa"/>
          </w:tcPr>
          <w:p w14:paraId="0DB1A5D3" w14:textId="77777777" w:rsidR="00D71914" w:rsidRPr="00DA3412" w:rsidRDefault="00D71914" w:rsidP="00732ADC">
            <w:pPr>
              <w:pStyle w:val="Pagrindinistekstas"/>
            </w:pPr>
            <w:r w:rsidRPr="00DA3412">
              <w:t xml:space="preserve">Įstaigos kodas </w:t>
            </w:r>
          </w:p>
        </w:tc>
        <w:tc>
          <w:tcPr>
            <w:tcW w:w="4374" w:type="dxa"/>
          </w:tcPr>
          <w:p w14:paraId="733337BC" w14:textId="77777777" w:rsidR="00D71914" w:rsidRPr="00DA3412" w:rsidRDefault="00D71914" w:rsidP="00732ADC">
            <w:pPr>
              <w:pStyle w:val="Pagrindinistekstas"/>
            </w:pPr>
            <w:r w:rsidRPr="00DA3412">
              <w:t xml:space="preserve">Įstaigos kodas </w:t>
            </w:r>
          </w:p>
        </w:tc>
      </w:tr>
      <w:tr w:rsidR="00D71914" w:rsidRPr="00DA3412" w14:paraId="46DD5755" w14:textId="77777777" w:rsidTr="00732ADC">
        <w:trPr>
          <w:trHeight w:val="188"/>
        </w:trPr>
        <w:tc>
          <w:tcPr>
            <w:tcW w:w="5103" w:type="dxa"/>
          </w:tcPr>
          <w:p w14:paraId="6273BF8D" w14:textId="77777777" w:rsidR="00D71914" w:rsidRPr="00DA3412" w:rsidRDefault="00D71914" w:rsidP="00732ADC">
            <w:pPr>
              <w:pStyle w:val="Pagrindinistekstas"/>
            </w:pPr>
            <w:r w:rsidRPr="00DA3412">
              <w:t xml:space="preserve">El. paštas </w:t>
            </w:r>
          </w:p>
        </w:tc>
        <w:tc>
          <w:tcPr>
            <w:tcW w:w="4374" w:type="dxa"/>
          </w:tcPr>
          <w:p w14:paraId="0D88742B" w14:textId="77777777" w:rsidR="00D71914" w:rsidRPr="00DA3412" w:rsidRDefault="00D71914" w:rsidP="00732ADC">
            <w:pPr>
              <w:pStyle w:val="Pagrindinistekstas"/>
            </w:pPr>
            <w:r w:rsidRPr="00DA3412">
              <w:t xml:space="preserve">El. paštas </w:t>
            </w:r>
          </w:p>
        </w:tc>
      </w:tr>
      <w:tr w:rsidR="00D71914" w:rsidRPr="00DA3412" w14:paraId="3DCAA573" w14:textId="77777777" w:rsidTr="00732ADC">
        <w:tc>
          <w:tcPr>
            <w:tcW w:w="5103" w:type="dxa"/>
          </w:tcPr>
          <w:p w14:paraId="346C3D2F" w14:textId="77777777" w:rsidR="00D71914" w:rsidRPr="00DA3412" w:rsidRDefault="00D71914" w:rsidP="00732ADC">
            <w:pPr>
              <w:pStyle w:val="Pagrindinistekstas"/>
            </w:pPr>
            <w:r w:rsidRPr="00DA3412">
              <w:t xml:space="preserve">Tel. nr. </w:t>
            </w:r>
          </w:p>
          <w:p w14:paraId="3773FDBB" w14:textId="77777777" w:rsidR="00D71914" w:rsidRPr="00DA3412" w:rsidRDefault="00D71914" w:rsidP="00732ADC">
            <w:pPr>
              <w:pStyle w:val="Pagrindinistekstas"/>
            </w:pPr>
            <w:r w:rsidRPr="00DA3412">
              <w:t xml:space="preserve">Direktorius </w:t>
            </w:r>
            <w:r w:rsidRPr="00DA3412">
              <w:rPr>
                <w:sz w:val="20"/>
              </w:rPr>
              <w:t>A. V.</w:t>
            </w:r>
          </w:p>
        </w:tc>
        <w:tc>
          <w:tcPr>
            <w:tcW w:w="4374" w:type="dxa"/>
          </w:tcPr>
          <w:p w14:paraId="77D9B79C" w14:textId="77777777" w:rsidR="00D71914" w:rsidRPr="00DA3412" w:rsidRDefault="00D71914" w:rsidP="00732ADC">
            <w:pPr>
              <w:pStyle w:val="Pagrindinistekstas"/>
            </w:pPr>
            <w:r w:rsidRPr="00DA3412">
              <w:t xml:space="preserve">Tel. </w:t>
            </w:r>
            <w:r w:rsidRPr="00DA3412">
              <w:rPr>
                <w:shd w:val="clear" w:color="auto" w:fill="FFFFFF"/>
              </w:rPr>
              <w:t xml:space="preserve">nr. </w:t>
            </w:r>
          </w:p>
          <w:p w14:paraId="7665E337" w14:textId="77777777" w:rsidR="00D71914" w:rsidRPr="00DA3412" w:rsidRDefault="00D71914" w:rsidP="00732ADC">
            <w:pPr>
              <w:pStyle w:val="Pagrindinistekstas"/>
            </w:pPr>
            <w:r w:rsidRPr="00DA3412">
              <w:t xml:space="preserve">Direktorius </w:t>
            </w:r>
            <w:r w:rsidRPr="00DA3412">
              <w:rPr>
                <w:sz w:val="20"/>
              </w:rPr>
              <w:t>A. V.</w:t>
            </w:r>
          </w:p>
        </w:tc>
      </w:tr>
      <w:tr w:rsidR="00D71914" w:rsidRPr="0000286B" w14:paraId="2C191CD4" w14:textId="77777777" w:rsidTr="00732ADC">
        <w:trPr>
          <w:trHeight w:val="283"/>
        </w:trPr>
        <w:tc>
          <w:tcPr>
            <w:tcW w:w="5103" w:type="dxa"/>
          </w:tcPr>
          <w:p w14:paraId="2239F8FB" w14:textId="77777777" w:rsidR="00D71914" w:rsidRPr="00DA3412" w:rsidRDefault="00D71914" w:rsidP="00732ADC">
            <w:pPr>
              <w:rPr>
                <w:sz w:val="20"/>
                <w:szCs w:val="20"/>
              </w:rPr>
            </w:pPr>
            <w:r w:rsidRPr="00DA3412">
              <w:rPr>
                <w:sz w:val="20"/>
                <w:szCs w:val="20"/>
              </w:rPr>
              <w:t xml:space="preserve"> (parašas) (vardas, pavardė)</w:t>
            </w:r>
          </w:p>
        </w:tc>
        <w:tc>
          <w:tcPr>
            <w:tcW w:w="4374" w:type="dxa"/>
          </w:tcPr>
          <w:p w14:paraId="2511849C" w14:textId="77777777" w:rsidR="00D71914" w:rsidRPr="0000286B" w:rsidRDefault="00D71914" w:rsidP="00732ADC">
            <w:pPr>
              <w:pStyle w:val="Pagrindinistekstas"/>
              <w:rPr>
                <w:sz w:val="20"/>
              </w:rPr>
            </w:pPr>
            <w:r w:rsidRPr="00DA3412">
              <w:rPr>
                <w:sz w:val="20"/>
              </w:rPr>
              <w:t>(parašas) (vardas, pavardė)</w:t>
            </w:r>
          </w:p>
        </w:tc>
      </w:tr>
    </w:tbl>
    <w:p w14:paraId="5A73C7C8" w14:textId="77777777" w:rsidR="00D71914" w:rsidRPr="0000286B" w:rsidRDefault="00D71914" w:rsidP="00D71914">
      <w:pPr>
        <w:jc w:val="both"/>
      </w:pPr>
    </w:p>
    <w:p w14:paraId="26C42A89" w14:textId="77777777" w:rsidR="00D71914" w:rsidRDefault="00D71914" w:rsidP="00D71914"/>
    <w:p w14:paraId="443A4A5B" w14:textId="77777777" w:rsidR="00D71914" w:rsidRDefault="00D71914"/>
    <w:p w14:paraId="2BE54051" w14:textId="77777777" w:rsidR="00D71914" w:rsidRDefault="00D71914"/>
    <w:p w14:paraId="1DD04435" w14:textId="77777777" w:rsidR="00D71914" w:rsidRDefault="00D71914"/>
    <w:p w14:paraId="6C4066FF" w14:textId="77777777" w:rsidR="00D71914" w:rsidRDefault="00D71914"/>
    <w:p w14:paraId="36656EFF" w14:textId="77777777" w:rsidR="00D71914" w:rsidRDefault="00D71914"/>
    <w:p w14:paraId="3AD9C883" w14:textId="77777777" w:rsidR="00D71914" w:rsidRDefault="00D71914"/>
    <w:p w14:paraId="7A7F2AE9" w14:textId="77777777" w:rsidR="00D71914" w:rsidRDefault="00D71914"/>
    <w:p w14:paraId="7CEF20CD" w14:textId="77777777" w:rsidR="00D71914" w:rsidRDefault="00D71914"/>
    <w:p w14:paraId="79A7775E" w14:textId="77777777" w:rsidR="00D71914" w:rsidRDefault="00D71914"/>
    <w:p w14:paraId="687E8799" w14:textId="77777777" w:rsidR="00D71914" w:rsidRDefault="00D71914"/>
    <w:p w14:paraId="76331930" w14:textId="77777777" w:rsidR="00D71914" w:rsidRDefault="00D71914"/>
    <w:p w14:paraId="1B24A3A4" w14:textId="77777777" w:rsidR="00D71914" w:rsidRDefault="00D71914"/>
    <w:p w14:paraId="7BA8B4F3" w14:textId="77777777" w:rsidR="00D71914" w:rsidRDefault="00D71914"/>
    <w:p w14:paraId="4189FD78" w14:textId="77777777" w:rsidR="00D71914" w:rsidRDefault="00D71914"/>
    <w:p w14:paraId="207720DA" w14:textId="77777777" w:rsidR="00D71914" w:rsidRDefault="00D71914"/>
    <w:p w14:paraId="0AA91106" w14:textId="77777777" w:rsidR="00D71914" w:rsidRDefault="00D71914"/>
    <w:p w14:paraId="55F4EBB9" w14:textId="77777777" w:rsidR="00D71914" w:rsidRDefault="00D71914"/>
    <w:p w14:paraId="25D64097" w14:textId="77777777" w:rsidR="00D71914" w:rsidRDefault="00D71914"/>
    <w:p w14:paraId="5929E3AD" w14:textId="77777777" w:rsidR="00D71914" w:rsidRDefault="00D71914"/>
    <w:p w14:paraId="08C19095" w14:textId="77777777" w:rsidR="00D71914" w:rsidRDefault="00D71914"/>
    <w:p w14:paraId="61A1C1EF" w14:textId="77777777" w:rsidR="00D71914" w:rsidRDefault="00D71914"/>
    <w:p w14:paraId="2BC9DCDE" w14:textId="77777777" w:rsidR="00D71914" w:rsidRDefault="00D71914">
      <w:pPr>
        <w:sectPr w:rsidR="00D71914" w:rsidSect="00D85928">
          <w:pgSz w:w="11906" w:h="16838"/>
          <w:pgMar w:top="1134" w:right="566" w:bottom="1134" w:left="1701" w:header="567" w:footer="567" w:gutter="0"/>
          <w:cols w:space="1296"/>
          <w:docGrid w:linePitch="360" w:charSpace="32768"/>
        </w:sectPr>
      </w:pPr>
    </w:p>
    <w:tbl>
      <w:tblPr>
        <w:tblW w:w="14884" w:type="dxa"/>
        <w:jc w:val="right"/>
        <w:tblLook w:val="04A0" w:firstRow="1" w:lastRow="0" w:firstColumn="1" w:lastColumn="0" w:noHBand="0" w:noVBand="1"/>
      </w:tblPr>
      <w:tblGrid>
        <w:gridCol w:w="443"/>
        <w:gridCol w:w="1182"/>
        <w:gridCol w:w="283"/>
        <w:gridCol w:w="283"/>
        <w:gridCol w:w="283"/>
        <w:gridCol w:w="283"/>
        <w:gridCol w:w="283"/>
        <w:gridCol w:w="283"/>
        <w:gridCol w:w="283"/>
        <w:gridCol w:w="283"/>
        <w:gridCol w:w="283"/>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64"/>
        <w:gridCol w:w="364"/>
        <w:gridCol w:w="364"/>
        <w:gridCol w:w="364"/>
        <w:gridCol w:w="364"/>
        <w:gridCol w:w="364"/>
        <w:gridCol w:w="364"/>
        <w:gridCol w:w="364"/>
        <w:gridCol w:w="453"/>
      </w:tblGrid>
      <w:tr w:rsidR="00D71914" w:rsidRPr="0000286B" w14:paraId="6C6C013F" w14:textId="77777777" w:rsidTr="00732ADC">
        <w:trPr>
          <w:trHeight w:val="186"/>
          <w:jc w:val="right"/>
        </w:trPr>
        <w:tc>
          <w:tcPr>
            <w:tcW w:w="443" w:type="dxa"/>
            <w:tcBorders>
              <w:top w:val="nil"/>
              <w:left w:val="nil"/>
              <w:bottom w:val="nil"/>
              <w:right w:val="nil"/>
            </w:tcBorders>
            <w:noWrap/>
            <w:vAlign w:val="bottom"/>
            <w:hideMark/>
          </w:tcPr>
          <w:p w14:paraId="7A2B0AB6" w14:textId="77777777" w:rsidR="00D71914" w:rsidRPr="0000286B" w:rsidRDefault="00D71914" w:rsidP="00732ADC">
            <w:pPr>
              <w:jc w:val="right"/>
              <w:rPr>
                <w:rFonts w:ascii="Calibri" w:eastAsia="Times New Roman" w:hAnsi="Calibri" w:cs="Calibri"/>
              </w:rPr>
            </w:pPr>
          </w:p>
        </w:tc>
        <w:tc>
          <w:tcPr>
            <w:tcW w:w="1182" w:type="dxa"/>
            <w:tcBorders>
              <w:top w:val="nil"/>
              <w:left w:val="nil"/>
              <w:bottom w:val="nil"/>
              <w:right w:val="nil"/>
            </w:tcBorders>
            <w:noWrap/>
            <w:vAlign w:val="bottom"/>
            <w:hideMark/>
          </w:tcPr>
          <w:p w14:paraId="6046DA32"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192D8BF4"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035ED6AD"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685E65D0"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0874DAE5"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05FE401D"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05EE3F80"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2006D65D"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415A5E7D"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42E7BDCC"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F691386"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D1EE269"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4E08ABE"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537887E"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1E7C3227"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1D9CB69F"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016AAEF"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0A85D01"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604C275"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FA4ED34"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52CB08A"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E7D975D"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3324C6F1"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4F0E4A4"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880404B"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B2F597B"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288B486"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318267CD" w14:textId="77777777" w:rsidR="00D71914" w:rsidRPr="0000286B" w:rsidRDefault="00D71914" w:rsidP="00732ADC">
            <w:pPr>
              <w:rPr>
                <w:rFonts w:ascii="Calibri" w:eastAsia="Times New Roman" w:hAnsi="Calibri" w:cs="Calibri"/>
              </w:rPr>
            </w:pPr>
          </w:p>
        </w:tc>
        <w:tc>
          <w:tcPr>
            <w:tcW w:w="4709" w:type="dxa"/>
            <w:gridSpan w:val="13"/>
            <w:tcBorders>
              <w:top w:val="nil"/>
              <w:left w:val="nil"/>
              <w:bottom w:val="nil"/>
              <w:right w:val="nil"/>
            </w:tcBorders>
            <w:noWrap/>
            <w:vAlign w:val="bottom"/>
            <w:hideMark/>
          </w:tcPr>
          <w:p w14:paraId="72D4E542" w14:textId="77777777" w:rsidR="00D71914" w:rsidRPr="0000286B" w:rsidRDefault="00D71914" w:rsidP="00732ADC">
            <w:pPr>
              <w:rPr>
                <w:rFonts w:eastAsia="Times New Roman"/>
              </w:rPr>
            </w:pPr>
            <w:r w:rsidRPr="0000286B">
              <w:rPr>
                <w:rFonts w:eastAsia="Times New Roman"/>
              </w:rPr>
              <w:t xml:space="preserve">Šiaulių miesto savivaldybės </w:t>
            </w:r>
            <w:r w:rsidRPr="0000286B">
              <w:rPr>
                <w:bCs/>
              </w:rPr>
              <w:t>mokyklų, vykdančių ikimokyklinio ir priešmokyklinio ugdymo programas,</w:t>
            </w:r>
            <w:r w:rsidRPr="0000286B">
              <w:rPr>
                <w:rFonts w:eastAsia="Times New Roman"/>
              </w:rPr>
              <w:t xml:space="preserve"> darbo vasaros laikotarpiu tvarkos aprašo</w:t>
            </w:r>
          </w:p>
        </w:tc>
      </w:tr>
      <w:tr w:rsidR="00D71914" w:rsidRPr="0000286B" w14:paraId="155EB23F" w14:textId="77777777" w:rsidTr="00732ADC">
        <w:trPr>
          <w:trHeight w:val="186"/>
          <w:jc w:val="right"/>
        </w:trPr>
        <w:tc>
          <w:tcPr>
            <w:tcW w:w="443" w:type="dxa"/>
            <w:tcBorders>
              <w:top w:val="nil"/>
              <w:left w:val="nil"/>
              <w:bottom w:val="nil"/>
              <w:right w:val="nil"/>
            </w:tcBorders>
            <w:noWrap/>
            <w:vAlign w:val="bottom"/>
            <w:hideMark/>
          </w:tcPr>
          <w:p w14:paraId="0678B9DD" w14:textId="77777777" w:rsidR="00D71914" w:rsidRPr="0000286B" w:rsidRDefault="00D71914" w:rsidP="00732ADC">
            <w:pPr>
              <w:rPr>
                <w:rFonts w:ascii="Calibri" w:eastAsia="Times New Roman" w:hAnsi="Calibri" w:cs="Calibri"/>
              </w:rPr>
            </w:pPr>
          </w:p>
        </w:tc>
        <w:tc>
          <w:tcPr>
            <w:tcW w:w="1182" w:type="dxa"/>
            <w:tcBorders>
              <w:top w:val="nil"/>
              <w:left w:val="nil"/>
              <w:bottom w:val="nil"/>
              <w:right w:val="nil"/>
            </w:tcBorders>
            <w:noWrap/>
            <w:vAlign w:val="bottom"/>
            <w:hideMark/>
          </w:tcPr>
          <w:p w14:paraId="607EFD05"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02BD8954"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3C4A0D32"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7FE8FB0C"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27F401EF"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56FAE9FE"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72EF89A4"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6A8046A5"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562321B3"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1CD0B03D"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D05D055"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3315FAE3"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D469E2B"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92ED14E"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4207694"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C71CC0F"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4AE0916"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39F35DC"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DE1FA7C"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51533E6A"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18E3A69"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8636FB6"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9C18158"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F8BE54E"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34E8E775"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60452BC"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EE6F154"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CC50719" w14:textId="77777777" w:rsidR="00D71914" w:rsidRPr="0000286B" w:rsidRDefault="00D71914" w:rsidP="00732ADC">
            <w:pPr>
              <w:rPr>
                <w:rFonts w:ascii="Calibri" w:eastAsia="Times New Roman" w:hAnsi="Calibri" w:cs="Calibri"/>
              </w:rPr>
            </w:pPr>
          </w:p>
        </w:tc>
        <w:tc>
          <w:tcPr>
            <w:tcW w:w="2800" w:type="dxa"/>
            <w:gridSpan w:val="8"/>
            <w:tcBorders>
              <w:top w:val="nil"/>
              <w:left w:val="nil"/>
              <w:bottom w:val="nil"/>
              <w:right w:val="nil"/>
            </w:tcBorders>
            <w:noWrap/>
            <w:vAlign w:val="bottom"/>
            <w:hideMark/>
          </w:tcPr>
          <w:p w14:paraId="7DAE0CEA" w14:textId="77777777" w:rsidR="00D71914" w:rsidRPr="0000286B" w:rsidRDefault="00D71914" w:rsidP="00732ADC">
            <w:pPr>
              <w:rPr>
                <w:rFonts w:eastAsia="Times New Roman"/>
              </w:rPr>
            </w:pPr>
            <w:r w:rsidRPr="0000286B">
              <w:rPr>
                <w:rFonts w:eastAsia="Times New Roman"/>
              </w:rPr>
              <w:t xml:space="preserve">3 priedas </w:t>
            </w:r>
          </w:p>
        </w:tc>
        <w:tc>
          <w:tcPr>
            <w:tcW w:w="364" w:type="dxa"/>
            <w:tcBorders>
              <w:top w:val="nil"/>
              <w:left w:val="nil"/>
              <w:bottom w:val="nil"/>
              <w:right w:val="nil"/>
            </w:tcBorders>
            <w:noWrap/>
            <w:vAlign w:val="bottom"/>
            <w:hideMark/>
          </w:tcPr>
          <w:p w14:paraId="19326E1D" w14:textId="77777777" w:rsidR="00D71914" w:rsidRPr="0000286B" w:rsidRDefault="00D71914" w:rsidP="00732ADC">
            <w:pPr>
              <w:rPr>
                <w:rFonts w:eastAsia="Times New Roman"/>
              </w:rPr>
            </w:pPr>
          </w:p>
        </w:tc>
        <w:tc>
          <w:tcPr>
            <w:tcW w:w="364" w:type="dxa"/>
            <w:tcBorders>
              <w:top w:val="nil"/>
              <w:left w:val="nil"/>
              <w:bottom w:val="nil"/>
              <w:right w:val="nil"/>
            </w:tcBorders>
            <w:noWrap/>
            <w:vAlign w:val="bottom"/>
            <w:hideMark/>
          </w:tcPr>
          <w:p w14:paraId="3EB700D0" w14:textId="77777777" w:rsidR="00D71914" w:rsidRPr="0000286B" w:rsidRDefault="00D71914" w:rsidP="00732ADC">
            <w:pPr>
              <w:rPr>
                <w:rFonts w:eastAsia="Times New Roman"/>
              </w:rPr>
            </w:pPr>
          </w:p>
        </w:tc>
        <w:tc>
          <w:tcPr>
            <w:tcW w:w="364" w:type="dxa"/>
            <w:tcBorders>
              <w:top w:val="nil"/>
              <w:left w:val="nil"/>
              <w:bottom w:val="nil"/>
              <w:right w:val="nil"/>
            </w:tcBorders>
            <w:noWrap/>
            <w:vAlign w:val="bottom"/>
            <w:hideMark/>
          </w:tcPr>
          <w:p w14:paraId="0DA700D6" w14:textId="77777777" w:rsidR="00D71914" w:rsidRPr="0000286B" w:rsidRDefault="00D71914" w:rsidP="00732ADC">
            <w:pPr>
              <w:rPr>
                <w:rFonts w:eastAsia="Times New Roman"/>
              </w:rPr>
            </w:pPr>
          </w:p>
        </w:tc>
        <w:tc>
          <w:tcPr>
            <w:tcW w:w="364" w:type="dxa"/>
            <w:tcBorders>
              <w:top w:val="nil"/>
              <w:left w:val="nil"/>
              <w:bottom w:val="nil"/>
              <w:right w:val="nil"/>
            </w:tcBorders>
            <w:noWrap/>
            <w:vAlign w:val="bottom"/>
            <w:hideMark/>
          </w:tcPr>
          <w:p w14:paraId="5AD7B9FA" w14:textId="77777777" w:rsidR="00D71914" w:rsidRPr="0000286B" w:rsidRDefault="00D71914" w:rsidP="00732ADC">
            <w:pPr>
              <w:rPr>
                <w:rFonts w:eastAsia="Times New Roman"/>
              </w:rPr>
            </w:pPr>
          </w:p>
        </w:tc>
        <w:tc>
          <w:tcPr>
            <w:tcW w:w="453" w:type="dxa"/>
            <w:tcBorders>
              <w:top w:val="nil"/>
              <w:left w:val="nil"/>
              <w:bottom w:val="nil"/>
              <w:right w:val="nil"/>
            </w:tcBorders>
            <w:noWrap/>
            <w:vAlign w:val="bottom"/>
            <w:hideMark/>
          </w:tcPr>
          <w:p w14:paraId="21069A6B" w14:textId="77777777" w:rsidR="00D71914" w:rsidRPr="0000286B" w:rsidRDefault="00D71914" w:rsidP="00732ADC">
            <w:pPr>
              <w:rPr>
                <w:rFonts w:eastAsia="Times New Roman"/>
              </w:rPr>
            </w:pPr>
          </w:p>
        </w:tc>
      </w:tr>
      <w:tr w:rsidR="00D71914" w:rsidRPr="0000286B" w14:paraId="6492CFD8" w14:textId="77777777" w:rsidTr="00732ADC">
        <w:trPr>
          <w:trHeight w:val="177"/>
          <w:jc w:val="right"/>
        </w:trPr>
        <w:tc>
          <w:tcPr>
            <w:tcW w:w="443" w:type="dxa"/>
            <w:tcBorders>
              <w:top w:val="nil"/>
              <w:left w:val="nil"/>
              <w:bottom w:val="nil"/>
              <w:right w:val="nil"/>
            </w:tcBorders>
            <w:noWrap/>
            <w:vAlign w:val="bottom"/>
            <w:hideMark/>
          </w:tcPr>
          <w:p w14:paraId="6CE8D747" w14:textId="77777777" w:rsidR="00D71914" w:rsidRPr="0000286B" w:rsidRDefault="00D71914" w:rsidP="00732ADC">
            <w:pPr>
              <w:rPr>
                <w:rFonts w:ascii="Calibri" w:eastAsia="Times New Roman" w:hAnsi="Calibri" w:cs="Calibri"/>
              </w:rPr>
            </w:pPr>
          </w:p>
        </w:tc>
        <w:tc>
          <w:tcPr>
            <w:tcW w:w="1182" w:type="dxa"/>
            <w:tcBorders>
              <w:top w:val="nil"/>
              <w:left w:val="nil"/>
              <w:bottom w:val="nil"/>
              <w:right w:val="nil"/>
            </w:tcBorders>
            <w:noWrap/>
            <w:vAlign w:val="bottom"/>
            <w:hideMark/>
          </w:tcPr>
          <w:p w14:paraId="3B97A811"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441775F5"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5315136A"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6A96BA6C"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337AB72C"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05D1E915"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60E772CA"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2A2B9703"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654D0995"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57757B82"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51101706"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1501120"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7ADF190"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5718DB61"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FA50FAC"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A5727DB"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CA0C576"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EC435F4"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856B5AB"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31844DD8"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3BAB2086"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F0B9257"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9F9EF64"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3461BCB9"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491E68A"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C46141A"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77DE65C"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33FB4B1D"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A7D5C65"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64E65C2"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8A29FDD"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1DBB9B4"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056FEEC2"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32273D14"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265EEF60"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2311F7D0"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035CBA69"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17680B70" w14:textId="77777777" w:rsidR="00D71914" w:rsidRPr="0000286B" w:rsidRDefault="00D71914" w:rsidP="00732ADC">
            <w:pPr>
              <w:rPr>
                <w:rFonts w:eastAsia="Times New Roman"/>
              </w:rPr>
            </w:pPr>
          </w:p>
        </w:tc>
        <w:tc>
          <w:tcPr>
            <w:tcW w:w="364" w:type="dxa"/>
            <w:tcBorders>
              <w:top w:val="nil"/>
              <w:left w:val="nil"/>
              <w:bottom w:val="nil"/>
              <w:right w:val="nil"/>
            </w:tcBorders>
            <w:noWrap/>
            <w:vAlign w:val="bottom"/>
            <w:hideMark/>
          </w:tcPr>
          <w:p w14:paraId="0D8B917F" w14:textId="77777777" w:rsidR="00D71914" w:rsidRPr="0000286B" w:rsidRDefault="00D71914" w:rsidP="00732ADC">
            <w:pPr>
              <w:rPr>
                <w:rFonts w:eastAsia="Times New Roman"/>
              </w:rPr>
            </w:pPr>
          </w:p>
        </w:tc>
        <w:tc>
          <w:tcPr>
            <w:tcW w:w="364" w:type="dxa"/>
            <w:tcBorders>
              <w:top w:val="nil"/>
              <w:left w:val="nil"/>
              <w:bottom w:val="nil"/>
              <w:right w:val="nil"/>
            </w:tcBorders>
            <w:noWrap/>
            <w:vAlign w:val="bottom"/>
            <w:hideMark/>
          </w:tcPr>
          <w:p w14:paraId="3E596564" w14:textId="77777777" w:rsidR="00D71914" w:rsidRPr="0000286B" w:rsidRDefault="00D71914" w:rsidP="00732ADC">
            <w:pPr>
              <w:rPr>
                <w:rFonts w:eastAsia="Times New Roman"/>
              </w:rPr>
            </w:pPr>
          </w:p>
        </w:tc>
        <w:tc>
          <w:tcPr>
            <w:tcW w:w="453" w:type="dxa"/>
            <w:tcBorders>
              <w:top w:val="nil"/>
              <w:left w:val="nil"/>
              <w:bottom w:val="nil"/>
              <w:right w:val="nil"/>
            </w:tcBorders>
            <w:noWrap/>
            <w:vAlign w:val="bottom"/>
            <w:hideMark/>
          </w:tcPr>
          <w:p w14:paraId="06938646" w14:textId="77777777" w:rsidR="00D71914" w:rsidRPr="0000286B" w:rsidRDefault="00D71914" w:rsidP="00732ADC">
            <w:pPr>
              <w:rPr>
                <w:rFonts w:ascii="Calibri" w:eastAsia="Times New Roman" w:hAnsi="Calibri" w:cs="Calibri"/>
              </w:rPr>
            </w:pPr>
          </w:p>
        </w:tc>
      </w:tr>
      <w:tr w:rsidR="00D71914" w:rsidRPr="0000286B" w14:paraId="580B3D01" w14:textId="77777777" w:rsidTr="00732ADC">
        <w:trPr>
          <w:trHeight w:val="186"/>
          <w:jc w:val="right"/>
        </w:trPr>
        <w:tc>
          <w:tcPr>
            <w:tcW w:w="443" w:type="dxa"/>
            <w:tcBorders>
              <w:top w:val="nil"/>
              <w:left w:val="nil"/>
              <w:bottom w:val="nil"/>
              <w:right w:val="nil"/>
            </w:tcBorders>
            <w:noWrap/>
            <w:vAlign w:val="bottom"/>
            <w:hideMark/>
          </w:tcPr>
          <w:p w14:paraId="6F3C75F2" w14:textId="77777777" w:rsidR="00D71914" w:rsidRPr="0000286B" w:rsidRDefault="00D71914" w:rsidP="00732ADC">
            <w:pPr>
              <w:rPr>
                <w:rFonts w:ascii="Calibri" w:eastAsia="Times New Roman" w:hAnsi="Calibri" w:cs="Calibri"/>
              </w:rPr>
            </w:pPr>
          </w:p>
        </w:tc>
        <w:tc>
          <w:tcPr>
            <w:tcW w:w="1182" w:type="dxa"/>
            <w:tcBorders>
              <w:top w:val="nil"/>
              <w:left w:val="nil"/>
              <w:bottom w:val="nil"/>
              <w:right w:val="nil"/>
            </w:tcBorders>
            <w:noWrap/>
            <w:vAlign w:val="bottom"/>
            <w:hideMark/>
          </w:tcPr>
          <w:p w14:paraId="7D85B501"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0D7DDD61"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30A28903"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666F0976"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4CCAD7BF"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1CC39919"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16D51E57"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08F9A34F"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6BFACDE9"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0FBA570A"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AA9C39E"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5DC26BF3"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6B42452"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7E20580"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4F9E3AE"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1A05E6E"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0538218"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5EB2AE48"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7D4D8A6"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B881FA4"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0328710"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D7411EF"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58E0BC3D"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0A26426"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30E8E68A"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1E102B6"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032045D"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9DE548D"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15E8D39"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35CA20C" w14:textId="77777777" w:rsidR="00D71914" w:rsidRPr="0000286B" w:rsidRDefault="00D71914" w:rsidP="00732ADC">
            <w:pPr>
              <w:rPr>
                <w:rFonts w:ascii="Calibri" w:eastAsia="Times New Roman" w:hAnsi="Calibri" w:cs="Calibri"/>
              </w:rPr>
            </w:pPr>
          </w:p>
        </w:tc>
        <w:tc>
          <w:tcPr>
            <w:tcW w:w="1400" w:type="dxa"/>
            <w:gridSpan w:val="4"/>
            <w:tcBorders>
              <w:top w:val="nil"/>
              <w:left w:val="nil"/>
              <w:bottom w:val="nil"/>
              <w:right w:val="nil"/>
            </w:tcBorders>
            <w:noWrap/>
            <w:vAlign w:val="bottom"/>
            <w:hideMark/>
          </w:tcPr>
          <w:p w14:paraId="13C14DC6" w14:textId="77777777" w:rsidR="00D71914" w:rsidRPr="0000286B" w:rsidRDefault="00D71914" w:rsidP="00732ADC">
            <w:pPr>
              <w:rPr>
                <w:rFonts w:eastAsia="Times New Roman"/>
              </w:rPr>
            </w:pPr>
            <w:r w:rsidRPr="0000286B">
              <w:rPr>
                <w:rFonts w:eastAsia="Times New Roman"/>
              </w:rPr>
              <w:t>TVIRTINU</w:t>
            </w:r>
          </w:p>
        </w:tc>
        <w:tc>
          <w:tcPr>
            <w:tcW w:w="364" w:type="dxa"/>
            <w:tcBorders>
              <w:top w:val="nil"/>
              <w:left w:val="nil"/>
              <w:bottom w:val="nil"/>
              <w:right w:val="nil"/>
            </w:tcBorders>
            <w:noWrap/>
            <w:vAlign w:val="bottom"/>
            <w:hideMark/>
          </w:tcPr>
          <w:p w14:paraId="79D16D3B"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72587B7F"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4786BC22"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16EC4E14"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027C140F"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6D1A3F2A" w14:textId="77777777" w:rsidR="00D71914" w:rsidRPr="0000286B" w:rsidRDefault="00D71914" w:rsidP="00732ADC">
            <w:pPr>
              <w:rPr>
                <w:rFonts w:ascii="Calibri" w:eastAsia="Times New Roman" w:hAnsi="Calibri" w:cs="Calibri"/>
              </w:rPr>
            </w:pPr>
          </w:p>
        </w:tc>
        <w:tc>
          <w:tcPr>
            <w:tcW w:w="453" w:type="dxa"/>
            <w:tcBorders>
              <w:top w:val="nil"/>
              <w:left w:val="nil"/>
              <w:bottom w:val="nil"/>
              <w:right w:val="nil"/>
            </w:tcBorders>
            <w:noWrap/>
            <w:vAlign w:val="bottom"/>
            <w:hideMark/>
          </w:tcPr>
          <w:p w14:paraId="22F6258C" w14:textId="77777777" w:rsidR="00D71914" w:rsidRPr="0000286B" w:rsidRDefault="00D71914" w:rsidP="00732ADC">
            <w:pPr>
              <w:rPr>
                <w:rFonts w:ascii="Calibri" w:eastAsia="Times New Roman" w:hAnsi="Calibri" w:cs="Calibri"/>
              </w:rPr>
            </w:pPr>
          </w:p>
        </w:tc>
      </w:tr>
      <w:tr w:rsidR="00D71914" w:rsidRPr="0000286B" w14:paraId="1CFA356F" w14:textId="77777777" w:rsidTr="00732ADC">
        <w:trPr>
          <w:trHeight w:val="177"/>
          <w:jc w:val="right"/>
        </w:trPr>
        <w:tc>
          <w:tcPr>
            <w:tcW w:w="443" w:type="dxa"/>
            <w:tcBorders>
              <w:top w:val="nil"/>
              <w:left w:val="nil"/>
              <w:bottom w:val="nil"/>
              <w:right w:val="nil"/>
            </w:tcBorders>
            <w:noWrap/>
            <w:vAlign w:val="bottom"/>
            <w:hideMark/>
          </w:tcPr>
          <w:p w14:paraId="423044B4" w14:textId="77777777" w:rsidR="00D71914" w:rsidRPr="0000286B" w:rsidRDefault="00D71914" w:rsidP="00732ADC">
            <w:pPr>
              <w:rPr>
                <w:rFonts w:ascii="Calibri" w:eastAsia="Times New Roman" w:hAnsi="Calibri" w:cs="Calibri"/>
              </w:rPr>
            </w:pPr>
          </w:p>
        </w:tc>
        <w:tc>
          <w:tcPr>
            <w:tcW w:w="1182" w:type="dxa"/>
            <w:tcBorders>
              <w:top w:val="nil"/>
              <w:left w:val="nil"/>
              <w:bottom w:val="nil"/>
              <w:right w:val="nil"/>
            </w:tcBorders>
            <w:noWrap/>
            <w:vAlign w:val="bottom"/>
            <w:hideMark/>
          </w:tcPr>
          <w:p w14:paraId="50C87219"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34CE1894"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6191A408"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2B4E9E93"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022634D0"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0EC4C703"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2E138174"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3D5A14EF"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43E1EDD7"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4D6E22DA"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153BE58E"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35E242B1"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4254C6E"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5F1E06A"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B3B3527"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972C932"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39D6D90"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9810475"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3594B97F"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59D116F"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15B29011"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E4D8D40"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030CF7C"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B9465A4"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370C3B1E"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B44BD65"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722C12E"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1B59D45C"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0348E4F"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5B445213"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70D99E3"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FD58464"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0D44AB86"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1E74FA31"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08AEDA5C"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36FBA382"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6EBC92E2"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535BCE14"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03FDB75A"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376FA241" w14:textId="77777777" w:rsidR="00D71914" w:rsidRPr="0000286B" w:rsidRDefault="00D71914" w:rsidP="00732ADC">
            <w:pPr>
              <w:rPr>
                <w:rFonts w:ascii="Calibri" w:eastAsia="Times New Roman" w:hAnsi="Calibri" w:cs="Calibri"/>
              </w:rPr>
            </w:pPr>
          </w:p>
        </w:tc>
        <w:tc>
          <w:tcPr>
            <w:tcW w:w="453" w:type="dxa"/>
            <w:tcBorders>
              <w:top w:val="nil"/>
              <w:left w:val="nil"/>
              <w:bottom w:val="nil"/>
              <w:right w:val="nil"/>
            </w:tcBorders>
            <w:noWrap/>
            <w:vAlign w:val="bottom"/>
            <w:hideMark/>
          </w:tcPr>
          <w:p w14:paraId="50B0780C" w14:textId="77777777" w:rsidR="00D71914" w:rsidRPr="0000286B" w:rsidRDefault="00D71914" w:rsidP="00732ADC">
            <w:pPr>
              <w:rPr>
                <w:rFonts w:ascii="Calibri" w:eastAsia="Times New Roman" w:hAnsi="Calibri" w:cs="Calibri"/>
              </w:rPr>
            </w:pPr>
          </w:p>
        </w:tc>
      </w:tr>
      <w:tr w:rsidR="00D71914" w:rsidRPr="0000286B" w14:paraId="0DD0A2E0" w14:textId="77777777" w:rsidTr="00732ADC">
        <w:trPr>
          <w:trHeight w:val="186"/>
          <w:jc w:val="right"/>
        </w:trPr>
        <w:tc>
          <w:tcPr>
            <w:tcW w:w="14884" w:type="dxa"/>
            <w:gridSpan w:val="42"/>
            <w:tcBorders>
              <w:top w:val="nil"/>
              <w:left w:val="nil"/>
              <w:bottom w:val="nil"/>
              <w:right w:val="nil"/>
            </w:tcBorders>
            <w:noWrap/>
            <w:vAlign w:val="bottom"/>
            <w:hideMark/>
          </w:tcPr>
          <w:p w14:paraId="45E0AB55" w14:textId="77777777" w:rsidR="00D71914" w:rsidRPr="0000286B" w:rsidRDefault="00D71914" w:rsidP="00732ADC">
            <w:pPr>
              <w:jc w:val="center"/>
              <w:rPr>
                <w:rFonts w:eastAsia="Times New Roman"/>
                <w:b/>
                <w:bCs/>
              </w:rPr>
            </w:pPr>
            <w:r w:rsidRPr="0000286B">
              <w:rPr>
                <w:rFonts w:eastAsia="Times New Roman"/>
                <w:b/>
                <w:bCs/>
              </w:rPr>
              <w:t>ŠIAULIŲ .......................................</w:t>
            </w:r>
          </w:p>
          <w:p w14:paraId="5719A4B5" w14:textId="77777777" w:rsidR="00D71914" w:rsidRPr="0000286B" w:rsidRDefault="00D71914" w:rsidP="00732ADC">
            <w:pPr>
              <w:jc w:val="center"/>
              <w:rPr>
                <w:rFonts w:eastAsia="Times New Roman"/>
                <w:b/>
                <w:bCs/>
              </w:rPr>
            </w:pPr>
            <w:r w:rsidRPr="0000286B">
              <w:rPr>
                <w:sz w:val="20"/>
                <w:szCs w:val="20"/>
              </w:rPr>
              <w:t xml:space="preserve"> (</w:t>
            </w:r>
            <w:r>
              <w:rPr>
                <w:sz w:val="20"/>
                <w:szCs w:val="20"/>
              </w:rPr>
              <w:t>mokyklos</w:t>
            </w:r>
            <w:r w:rsidRPr="0000286B">
              <w:rPr>
                <w:sz w:val="20"/>
                <w:szCs w:val="20"/>
              </w:rPr>
              <w:t xml:space="preserve"> pavadinimas)</w:t>
            </w:r>
          </w:p>
        </w:tc>
      </w:tr>
      <w:tr w:rsidR="00D71914" w:rsidRPr="0000286B" w14:paraId="19A26A2B" w14:textId="77777777" w:rsidTr="00732ADC">
        <w:trPr>
          <w:trHeight w:val="186"/>
          <w:jc w:val="right"/>
        </w:trPr>
        <w:tc>
          <w:tcPr>
            <w:tcW w:w="14884" w:type="dxa"/>
            <w:gridSpan w:val="42"/>
            <w:tcBorders>
              <w:top w:val="nil"/>
              <w:left w:val="nil"/>
              <w:bottom w:val="nil"/>
              <w:right w:val="nil"/>
            </w:tcBorders>
            <w:noWrap/>
            <w:vAlign w:val="bottom"/>
            <w:hideMark/>
          </w:tcPr>
          <w:p w14:paraId="18052D2A" w14:textId="77777777" w:rsidR="00D71914" w:rsidRPr="0000286B" w:rsidRDefault="00D71914" w:rsidP="00732ADC">
            <w:pPr>
              <w:jc w:val="center"/>
              <w:rPr>
                <w:rFonts w:eastAsia="Times New Roman"/>
                <w:b/>
                <w:bCs/>
              </w:rPr>
            </w:pPr>
            <w:r>
              <w:rPr>
                <w:rFonts w:eastAsia="Times New Roman"/>
                <w:b/>
                <w:bCs/>
              </w:rPr>
              <w:t>MAITINIMO</w:t>
            </w:r>
            <w:r w:rsidRPr="0000286B">
              <w:rPr>
                <w:rFonts w:eastAsia="Times New Roman"/>
                <w:b/>
                <w:bCs/>
              </w:rPr>
              <w:t xml:space="preserve"> APSKAITOS ŽINIARAŠTIS </w:t>
            </w:r>
          </w:p>
        </w:tc>
      </w:tr>
      <w:tr w:rsidR="00D71914" w:rsidRPr="0000286B" w14:paraId="69FEFC96" w14:textId="77777777" w:rsidTr="00732ADC">
        <w:trPr>
          <w:trHeight w:val="186"/>
          <w:jc w:val="right"/>
        </w:trPr>
        <w:tc>
          <w:tcPr>
            <w:tcW w:w="14884" w:type="dxa"/>
            <w:gridSpan w:val="42"/>
            <w:tcBorders>
              <w:top w:val="nil"/>
              <w:left w:val="nil"/>
              <w:bottom w:val="nil"/>
              <w:right w:val="nil"/>
            </w:tcBorders>
            <w:noWrap/>
            <w:vAlign w:val="bottom"/>
            <w:hideMark/>
          </w:tcPr>
          <w:p w14:paraId="06CFB929" w14:textId="77777777" w:rsidR="00D71914" w:rsidRPr="0000286B" w:rsidRDefault="00D71914" w:rsidP="00732ADC">
            <w:pPr>
              <w:jc w:val="center"/>
              <w:rPr>
                <w:rFonts w:eastAsia="Times New Roman"/>
              </w:rPr>
            </w:pPr>
            <w:r w:rsidRPr="0000286B">
              <w:rPr>
                <w:rFonts w:eastAsia="Times New Roman"/>
              </w:rPr>
              <w:t>20    m.                       mėn.</w:t>
            </w:r>
          </w:p>
        </w:tc>
      </w:tr>
      <w:tr w:rsidR="00D71914" w:rsidRPr="0000286B" w14:paraId="65CAFEAC" w14:textId="77777777" w:rsidTr="00732ADC">
        <w:trPr>
          <w:trHeight w:val="177"/>
          <w:jc w:val="right"/>
        </w:trPr>
        <w:tc>
          <w:tcPr>
            <w:tcW w:w="443" w:type="dxa"/>
            <w:tcBorders>
              <w:top w:val="nil"/>
              <w:left w:val="nil"/>
              <w:bottom w:val="nil"/>
              <w:right w:val="nil"/>
            </w:tcBorders>
            <w:noWrap/>
            <w:vAlign w:val="bottom"/>
            <w:hideMark/>
          </w:tcPr>
          <w:p w14:paraId="762CE426" w14:textId="77777777" w:rsidR="00D71914" w:rsidRPr="0000286B" w:rsidRDefault="00D71914" w:rsidP="00732ADC">
            <w:pPr>
              <w:rPr>
                <w:rFonts w:ascii="Calibri" w:eastAsia="Times New Roman" w:hAnsi="Calibri" w:cs="Calibri"/>
              </w:rPr>
            </w:pPr>
          </w:p>
        </w:tc>
        <w:tc>
          <w:tcPr>
            <w:tcW w:w="1182" w:type="dxa"/>
            <w:tcBorders>
              <w:top w:val="nil"/>
              <w:left w:val="nil"/>
              <w:bottom w:val="nil"/>
              <w:right w:val="nil"/>
            </w:tcBorders>
            <w:noWrap/>
            <w:vAlign w:val="bottom"/>
            <w:hideMark/>
          </w:tcPr>
          <w:p w14:paraId="333987F5"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4121891C"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3E95DF79"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16AAF8CE"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3817B421"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00661FCC"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68DE855C"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3BAF19BA"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477ACDBC"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4D3384FB"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C81694C"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1BB179D4"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29B7F1B"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267CE0E"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358BF1E"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EA885B6"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21E9094"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99D422E"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1008BF7"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3D0677D8"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3C306FB6"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93A7595"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2BD8E26"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D032A68"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D7ED97B"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66A2DB6"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3268537E"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757E156"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316C94E8"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D995B01"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F44FD38"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4B32E9A"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290F9B18"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56BDB6B1"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47168F60"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47871F01"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25BD4DFE"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6A65E0F0"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617344F5"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1E2948D1" w14:textId="77777777" w:rsidR="00D71914" w:rsidRPr="0000286B" w:rsidRDefault="00D71914" w:rsidP="00732ADC">
            <w:pPr>
              <w:rPr>
                <w:rFonts w:ascii="Calibri" w:eastAsia="Times New Roman" w:hAnsi="Calibri" w:cs="Calibri"/>
              </w:rPr>
            </w:pPr>
          </w:p>
        </w:tc>
        <w:tc>
          <w:tcPr>
            <w:tcW w:w="453" w:type="dxa"/>
            <w:tcBorders>
              <w:top w:val="nil"/>
              <w:left w:val="nil"/>
              <w:bottom w:val="nil"/>
              <w:right w:val="nil"/>
            </w:tcBorders>
            <w:noWrap/>
            <w:vAlign w:val="bottom"/>
            <w:hideMark/>
          </w:tcPr>
          <w:p w14:paraId="30DB3D4A" w14:textId="77777777" w:rsidR="00D71914" w:rsidRPr="0000286B" w:rsidRDefault="00D71914" w:rsidP="00732ADC">
            <w:pPr>
              <w:rPr>
                <w:rFonts w:ascii="Calibri" w:eastAsia="Times New Roman" w:hAnsi="Calibri" w:cs="Calibri"/>
              </w:rPr>
            </w:pPr>
          </w:p>
        </w:tc>
      </w:tr>
      <w:tr w:rsidR="00D71914" w:rsidRPr="0000286B" w14:paraId="403B7C40" w14:textId="77777777" w:rsidTr="00732ADC">
        <w:trPr>
          <w:trHeight w:val="450"/>
          <w:jc w:val="right"/>
        </w:trPr>
        <w:tc>
          <w:tcPr>
            <w:tcW w:w="443" w:type="dxa"/>
            <w:vMerge w:val="restart"/>
            <w:tcBorders>
              <w:top w:val="single" w:sz="4" w:space="0" w:color="auto"/>
              <w:left w:val="single" w:sz="4" w:space="0" w:color="auto"/>
              <w:bottom w:val="single" w:sz="4" w:space="0" w:color="auto"/>
              <w:right w:val="single" w:sz="4" w:space="0" w:color="auto"/>
            </w:tcBorders>
            <w:hideMark/>
          </w:tcPr>
          <w:p w14:paraId="3798EE91" w14:textId="77777777" w:rsidR="00D71914" w:rsidRPr="0000286B" w:rsidRDefault="00D71914" w:rsidP="00732ADC">
            <w:pPr>
              <w:jc w:val="center"/>
              <w:rPr>
                <w:rFonts w:eastAsia="Times New Roman"/>
                <w:sz w:val="16"/>
              </w:rPr>
            </w:pPr>
            <w:r w:rsidRPr="0000286B">
              <w:rPr>
                <w:rFonts w:eastAsia="Times New Roman"/>
                <w:sz w:val="16"/>
              </w:rPr>
              <w:t>Eil. Nr.</w:t>
            </w:r>
          </w:p>
        </w:tc>
        <w:tc>
          <w:tcPr>
            <w:tcW w:w="1182" w:type="dxa"/>
            <w:vMerge w:val="restart"/>
            <w:tcBorders>
              <w:top w:val="single" w:sz="4" w:space="0" w:color="auto"/>
              <w:left w:val="single" w:sz="4" w:space="0" w:color="auto"/>
              <w:bottom w:val="single" w:sz="4" w:space="0" w:color="auto"/>
              <w:right w:val="single" w:sz="4" w:space="0" w:color="auto"/>
            </w:tcBorders>
            <w:hideMark/>
          </w:tcPr>
          <w:p w14:paraId="0105019A" w14:textId="77777777" w:rsidR="00D71914" w:rsidRPr="0000286B" w:rsidRDefault="00D71914" w:rsidP="00732ADC">
            <w:pPr>
              <w:jc w:val="center"/>
              <w:rPr>
                <w:rFonts w:eastAsia="Times New Roman"/>
                <w:sz w:val="16"/>
              </w:rPr>
            </w:pPr>
            <w:r w:rsidRPr="0000286B">
              <w:rPr>
                <w:rFonts w:eastAsia="Times New Roman"/>
                <w:sz w:val="16"/>
              </w:rPr>
              <w:t xml:space="preserve">Vardas, pavardė                          </w:t>
            </w:r>
          </w:p>
        </w:tc>
        <w:tc>
          <w:tcPr>
            <w:tcW w:w="278" w:type="dxa"/>
            <w:vMerge w:val="restart"/>
            <w:tcBorders>
              <w:top w:val="single" w:sz="4" w:space="0" w:color="auto"/>
              <w:left w:val="single" w:sz="4" w:space="0" w:color="auto"/>
              <w:bottom w:val="single" w:sz="4" w:space="0" w:color="auto"/>
              <w:right w:val="single" w:sz="4" w:space="0" w:color="auto"/>
            </w:tcBorders>
            <w:vAlign w:val="bottom"/>
            <w:hideMark/>
          </w:tcPr>
          <w:p w14:paraId="381B2B04" w14:textId="77777777" w:rsidR="00D71914" w:rsidRPr="0000286B" w:rsidRDefault="00D71914" w:rsidP="00732ADC">
            <w:pPr>
              <w:jc w:val="center"/>
              <w:rPr>
                <w:rFonts w:eastAsia="Times New Roman"/>
                <w:sz w:val="12"/>
              </w:rPr>
            </w:pPr>
            <w:r w:rsidRPr="0000286B">
              <w:rPr>
                <w:rFonts w:eastAsia="Times New Roman"/>
                <w:sz w:val="12"/>
              </w:rPr>
              <w:t>1</w:t>
            </w:r>
          </w:p>
        </w:tc>
        <w:tc>
          <w:tcPr>
            <w:tcW w:w="278" w:type="dxa"/>
            <w:vMerge w:val="restart"/>
            <w:tcBorders>
              <w:top w:val="single" w:sz="4" w:space="0" w:color="auto"/>
              <w:left w:val="single" w:sz="4" w:space="0" w:color="auto"/>
              <w:bottom w:val="single" w:sz="4" w:space="0" w:color="auto"/>
              <w:right w:val="single" w:sz="4" w:space="0" w:color="auto"/>
            </w:tcBorders>
            <w:vAlign w:val="bottom"/>
            <w:hideMark/>
          </w:tcPr>
          <w:p w14:paraId="054E0988" w14:textId="77777777" w:rsidR="00D71914" w:rsidRPr="0000286B" w:rsidRDefault="00D71914" w:rsidP="00732ADC">
            <w:pPr>
              <w:jc w:val="center"/>
              <w:rPr>
                <w:rFonts w:eastAsia="Times New Roman"/>
                <w:sz w:val="12"/>
              </w:rPr>
            </w:pPr>
            <w:r w:rsidRPr="0000286B">
              <w:rPr>
                <w:rFonts w:eastAsia="Times New Roman"/>
                <w:sz w:val="12"/>
              </w:rPr>
              <w:t>2</w:t>
            </w:r>
          </w:p>
        </w:tc>
        <w:tc>
          <w:tcPr>
            <w:tcW w:w="278" w:type="dxa"/>
            <w:vMerge w:val="restart"/>
            <w:tcBorders>
              <w:top w:val="single" w:sz="4" w:space="0" w:color="auto"/>
              <w:left w:val="single" w:sz="4" w:space="0" w:color="auto"/>
              <w:bottom w:val="single" w:sz="4" w:space="0" w:color="auto"/>
              <w:right w:val="single" w:sz="4" w:space="0" w:color="auto"/>
            </w:tcBorders>
            <w:vAlign w:val="bottom"/>
            <w:hideMark/>
          </w:tcPr>
          <w:p w14:paraId="1DD05384" w14:textId="77777777" w:rsidR="00D71914" w:rsidRPr="0000286B" w:rsidRDefault="00D71914" w:rsidP="00732ADC">
            <w:pPr>
              <w:jc w:val="center"/>
              <w:rPr>
                <w:rFonts w:eastAsia="Times New Roman"/>
                <w:sz w:val="12"/>
              </w:rPr>
            </w:pPr>
            <w:r w:rsidRPr="0000286B">
              <w:rPr>
                <w:rFonts w:eastAsia="Times New Roman"/>
                <w:sz w:val="12"/>
              </w:rPr>
              <w:t>3</w:t>
            </w:r>
          </w:p>
        </w:tc>
        <w:tc>
          <w:tcPr>
            <w:tcW w:w="278" w:type="dxa"/>
            <w:vMerge w:val="restart"/>
            <w:tcBorders>
              <w:top w:val="single" w:sz="4" w:space="0" w:color="auto"/>
              <w:left w:val="single" w:sz="4" w:space="0" w:color="auto"/>
              <w:bottom w:val="single" w:sz="4" w:space="0" w:color="auto"/>
              <w:right w:val="single" w:sz="4" w:space="0" w:color="auto"/>
            </w:tcBorders>
            <w:vAlign w:val="bottom"/>
            <w:hideMark/>
          </w:tcPr>
          <w:p w14:paraId="5C20AFC4" w14:textId="77777777" w:rsidR="00D71914" w:rsidRPr="0000286B" w:rsidRDefault="00D71914" w:rsidP="00732ADC">
            <w:pPr>
              <w:jc w:val="center"/>
              <w:rPr>
                <w:rFonts w:eastAsia="Times New Roman"/>
                <w:sz w:val="12"/>
              </w:rPr>
            </w:pPr>
            <w:r w:rsidRPr="0000286B">
              <w:rPr>
                <w:rFonts w:eastAsia="Times New Roman"/>
                <w:sz w:val="12"/>
              </w:rPr>
              <w:t>4</w:t>
            </w:r>
          </w:p>
        </w:tc>
        <w:tc>
          <w:tcPr>
            <w:tcW w:w="278" w:type="dxa"/>
            <w:vMerge w:val="restart"/>
            <w:tcBorders>
              <w:top w:val="single" w:sz="4" w:space="0" w:color="auto"/>
              <w:left w:val="single" w:sz="4" w:space="0" w:color="auto"/>
              <w:bottom w:val="single" w:sz="4" w:space="0" w:color="auto"/>
              <w:right w:val="single" w:sz="4" w:space="0" w:color="auto"/>
            </w:tcBorders>
            <w:vAlign w:val="bottom"/>
            <w:hideMark/>
          </w:tcPr>
          <w:p w14:paraId="6D03D09C" w14:textId="77777777" w:rsidR="00D71914" w:rsidRPr="0000286B" w:rsidRDefault="00D71914" w:rsidP="00732ADC">
            <w:pPr>
              <w:jc w:val="center"/>
              <w:rPr>
                <w:rFonts w:eastAsia="Times New Roman"/>
                <w:sz w:val="12"/>
              </w:rPr>
            </w:pPr>
            <w:r w:rsidRPr="0000286B">
              <w:rPr>
                <w:rFonts w:eastAsia="Times New Roman"/>
                <w:sz w:val="12"/>
              </w:rPr>
              <w:t>5</w:t>
            </w:r>
          </w:p>
        </w:tc>
        <w:tc>
          <w:tcPr>
            <w:tcW w:w="278" w:type="dxa"/>
            <w:vMerge w:val="restart"/>
            <w:tcBorders>
              <w:top w:val="single" w:sz="4" w:space="0" w:color="auto"/>
              <w:left w:val="single" w:sz="4" w:space="0" w:color="auto"/>
              <w:bottom w:val="single" w:sz="4" w:space="0" w:color="auto"/>
              <w:right w:val="single" w:sz="4" w:space="0" w:color="auto"/>
            </w:tcBorders>
            <w:vAlign w:val="bottom"/>
            <w:hideMark/>
          </w:tcPr>
          <w:p w14:paraId="4666EBC7" w14:textId="77777777" w:rsidR="00D71914" w:rsidRPr="0000286B" w:rsidRDefault="00D71914" w:rsidP="00732ADC">
            <w:pPr>
              <w:jc w:val="center"/>
              <w:rPr>
                <w:rFonts w:eastAsia="Times New Roman"/>
                <w:sz w:val="12"/>
              </w:rPr>
            </w:pPr>
            <w:r w:rsidRPr="0000286B">
              <w:rPr>
                <w:rFonts w:eastAsia="Times New Roman"/>
                <w:sz w:val="12"/>
              </w:rPr>
              <w:t>6</w:t>
            </w:r>
          </w:p>
        </w:tc>
        <w:tc>
          <w:tcPr>
            <w:tcW w:w="278" w:type="dxa"/>
            <w:vMerge w:val="restart"/>
            <w:tcBorders>
              <w:top w:val="single" w:sz="4" w:space="0" w:color="auto"/>
              <w:left w:val="single" w:sz="4" w:space="0" w:color="auto"/>
              <w:bottom w:val="single" w:sz="4" w:space="0" w:color="auto"/>
              <w:right w:val="single" w:sz="4" w:space="0" w:color="auto"/>
            </w:tcBorders>
            <w:vAlign w:val="bottom"/>
            <w:hideMark/>
          </w:tcPr>
          <w:p w14:paraId="75701BEA" w14:textId="77777777" w:rsidR="00D71914" w:rsidRPr="0000286B" w:rsidRDefault="00D71914" w:rsidP="00732ADC">
            <w:pPr>
              <w:jc w:val="center"/>
              <w:rPr>
                <w:rFonts w:eastAsia="Times New Roman"/>
                <w:sz w:val="12"/>
              </w:rPr>
            </w:pPr>
            <w:r w:rsidRPr="0000286B">
              <w:rPr>
                <w:rFonts w:eastAsia="Times New Roman"/>
                <w:sz w:val="12"/>
              </w:rPr>
              <w:t>7</w:t>
            </w:r>
          </w:p>
        </w:tc>
        <w:tc>
          <w:tcPr>
            <w:tcW w:w="278" w:type="dxa"/>
            <w:vMerge w:val="restart"/>
            <w:tcBorders>
              <w:top w:val="single" w:sz="4" w:space="0" w:color="auto"/>
              <w:left w:val="single" w:sz="4" w:space="0" w:color="auto"/>
              <w:bottom w:val="single" w:sz="4" w:space="0" w:color="auto"/>
              <w:right w:val="single" w:sz="4" w:space="0" w:color="auto"/>
            </w:tcBorders>
            <w:vAlign w:val="bottom"/>
            <w:hideMark/>
          </w:tcPr>
          <w:p w14:paraId="68EBCC0D" w14:textId="77777777" w:rsidR="00D71914" w:rsidRPr="0000286B" w:rsidRDefault="00D71914" w:rsidP="00732ADC">
            <w:pPr>
              <w:jc w:val="center"/>
              <w:rPr>
                <w:rFonts w:eastAsia="Times New Roman"/>
                <w:sz w:val="12"/>
              </w:rPr>
            </w:pPr>
            <w:r w:rsidRPr="0000286B">
              <w:rPr>
                <w:rFonts w:eastAsia="Times New Roman"/>
                <w:sz w:val="12"/>
              </w:rPr>
              <w:t>8</w:t>
            </w:r>
          </w:p>
        </w:tc>
        <w:tc>
          <w:tcPr>
            <w:tcW w:w="278" w:type="dxa"/>
            <w:vMerge w:val="restart"/>
            <w:tcBorders>
              <w:top w:val="single" w:sz="4" w:space="0" w:color="auto"/>
              <w:left w:val="single" w:sz="4" w:space="0" w:color="auto"/>
              <w:bottom w:val="single" w:sz="4" w:space="0" w:color="auto"/>
              <w:right w:val="single" w:sz="4" w:space="0" w:color="auto"/>
            </w:tcBorders>
            <w:vAlign w:val="bottom"/>
            <w:hideMark/>
          </w:tcPr>
          <w:p w14:paraId="39000C3A" w14:textId="77777777" w:rsidR="00D71914" w:rsidRPr="0000286B" w:rsidRDefault="00D71914" w:rsidP="00732ADC">
            <w:pPr>
              <w:jc w:val="center"/>
              <w:rPr>
                <w:rFonts w:eastAsia="Times New Roman"/>
                <w:sz w:val="12"/>
              </w:rPr>
            </w:pPr>
            <w:r w:rsidRPr="0000286B">
              <w:rPr>
                <w:rFonts w:eastAsia="Times New Roman"/>
                <w:sz w:val="12"/>
              </w:rPr>
              <w:t>9</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51E1F06D" w14:textId="77777777" w:rsidR="00D71914" w:rsidRPr="0000286B" w:rsidRDefault="00D71914" w:rsidP="00732ADC">
            <w:pPr>
              <w:jc w:val="center"/>
              <w:rPr>
                <w:rFonts w:eastAsia="Times New Roman"/>
                <w:sz w:val="12"/>
              </w:rPr>
            </w:pPr>
            <w:r w:rsidRPr="0000286B">
              <w:rPr>
                <w:rFonts w:eastAsia="Times New Roman"/>
                <w:sz w:val="12"/>
              </w:rPr>
              <w:t>10</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63D159E4" w14:textId="77777777" w:rsidR="00D71914" w:rsidRPr="0000286B" w:rsidRDefault="00D71914" w:rsidP="00732ADC">
            <w:pPr>
              <w:jc w:val="center"/>
              <w:rPr>
                <w:rFonts w:eastAsia="Times New Roman"/>
                <w:sz w:val="12"/>
              </w:rPr>
            </w:pPr>
            <w:r w:rsidRPr="0000286B">
              <w:rPr>
                <w:rFonts w:eastAsia="Times New Roman"/>
                <w:sz w:val="12"/>
              </w:rPr>
              <w:t>11</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717266ED" w14:textId="77777777" w:rsidR="00D71914" w:rsidRPr="0000286B" w:rsidRDefault="00D71914" w:rsidP="00732ADC">
            <w:pPr>
              <w:jc w:val="center"/>
              <w:rPr>
                <w:rFonts w:eastAsia="Times New Roman"/>
                <w:sz w:val="12"/>
              </w:rPr>
            </w:pPr>
            <w:r w:rsidRPr="0000286B">
              <w:rPr>
                <w:rFonts w:eastAsia="Times New Roman"/>
                <w:sz w:val="12"/>
              </w:rPr>
              <w:t>12</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4CE38FE7" w14:textId="77777777" w:rsidR="00D71914" w:rsidRPr="0000286B" w:rsidRDefault="00D71914" w:rsidP="00732ADC">
            <w:pPr>
              <w:jc w:val="center"/>
              <w:rPr>
                <w:rFonts w:eastAsia="Times New Roman"/>
                <w:sz w:val="12"/>
              </w:rPr>
            </w:pPr>
            <w:r w:rsidRPr="0000286B">
              <w:rPr>
                <w:rFonts w:eastAsia="Times New Roman"/>
                <w:sz w:val="12"/>
              </w:rPr>
              <w:t>13</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511469DB" w14:textId="77777777" w:rsidR="00D71914" w:rsidRPr="0000286B" w:rsidRDefault="00D71914" w:rsidP="00732ADC">
            <w:pPr>
              <w:jc w:val="center"/>
              <w:rPr>
                <w:rFonts w:eastAsia="Times New Roman"/>
                <w:sz w:val="12"/>
              </w:rPr>
            </w:pPr>
            <w:r w:rsidRPr="0000286B">
              <w:rPr>
                <w:rFonts w:eastAsia="Times New Roman"/>
                <w:sz w:val="12"/>
              </w:rPr>
              <w:t>14</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172DE7B4" w14:textId="77777777" w:rsidR="00D71914" w:rsidRPr="0000286B" w:rsidRDefault="00D71914" w:rsidP="00732ADC">
            <w:pPr>
              <w:jc w:val="center"/>
              <w:rPr>
                <w:rFonts w:eastAsia="Times New Roman"/>
                <w:sz w:val="12"/>
              </w:rPr>
            </w:pPr>
            <w:r w:rsidRPr="0000286B">
              <w:rPr>
                <w:rFonts w:eastAsia="Times New Roman"/>
                <w:sz w:val="12"/>
              </w:rPr>
              <w:t>15</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571EA281" w14:textId="77777777" w:rsidR="00D71914" w:rsidRPr="0000286B" w:rsidRDefault="00D71914" w:rsidP="00732ADC">
            <w:pPr>
              <w:jc w:val="center"/>
              <w:rPr>
                <w:rFonts w:eastAsia="Times New Roman"/>
                <w:sz w:val="12"/>
              </w:rPr>
            </w:pPr>
            <w:r w:rsidRPr="0000286B">
              <w:rPr>
                <w:rFonts w:eastAsia="Times New Roman"/>
                <w:sz w:val="12"/>
              </w:rPr>
              <w:t>16</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4D4D1EF5" w14:textId="77777777" w:rsidR="00D71914" w:rsidRPr="0000286B" w:rsidRDefault="00D71914" w:rsidP="00732ADC">
            <w:pPr>
              <w:jc w:val="center"/>
              <w:rPr>
                <w:rFonts w:eastAsia="Times New Roman"/>
                <w:sz w:val="12"/>
              </w:rPr>
            </w:pPr>
            <w:r w:rsidRPr="0000286B">
              <w:rPr>
                <w:rFonts w:eastAsia="Times New Roman"/>
                <w:sz w:val="12"/>
              </w:rPr>
              <w:t>17</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22A96CA8" w14:textId="77777777" w:rsidR="00D71914" w:rsidRPr="0000286B" w:rsidRDefault="00D71914" w:rsidP="00732ADC">
            <w:pPr>
              <w:jc w:val="center"/>
              <w:rPr>
                <w:rFonts w:eastAsia="Times New Roman"/>
                <w:sz w:val="12"/>
              </w:rPr>
            </w:pPr>
            <w:r w:rsidRPr="0000286B">
              <w:rPr>
                <w:rFonts w:eastAsia="Times New Roman"/>
                <w:sz w:val="12"/>
              </w:rPr>
              <w:t>18</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58BA1FBA" w14:textId="77777777" w:rsidR="00D71914" w:rsidRPr="0000286B" w:rsidRDefault="00D71914" w:rsidP="00732ADC">
            <w:pPr>
              <w:jc w:val="center"/>
              <w:rPr>
                <w:rFonts w:eastAsia="Times New Roman"/>
                <w:sz w:val="12"/>
              </w:rPr>
            </w:pPr>
            <w:r w:rsidRPr="0000286B">
              <w:rPr>
                <w:rFonts w:eastAsia="Times New Roman"/>
                <w:sz w:val="12"/>
              </w:rPr>
              <w:t>19</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77601356" w14:textId="77777777" w:rsidR="00D71914" w:rsidRPr="0000286B" w:rsidRDefault="00D71914" w:rsidP="00732ADC">
            <w:pPr>
              <w:jc w:val="center"/>
              <w:rPr>
                <w:rFonts w:eastAsia="Times New Roman"/>
                <w:sz w:val="12"/>
              </w:rPr>
            </w:pPr>
            <w:r w:rsidRPr="0000286B">
              <w:rPr>
                <w:rFonts w:eastAsia="Times New Roman"/>
                <w:sz w:val="12"/>
              </w:rPr>
              <w:t>20</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3BD2B23E" w14:textId="77777777" w:rsidR="00D71914" w:rsidRPr="0000286B" w:rsidRDefault="00D71914" w:rsidP="00732ADC">
            <w:pPr>
              <w:jc w:val="center"/>
              <w:rPr>
                <w:rFonts w:eastAsia="Times New Roman"/>
                <w:sz w:val="12"/>
              </w:rPr>
            </w:pPr>
            <w:r w:rsidRPr="0000286B">
              <w:rPr>
                <w:rFonts w:eastAsia="Times New Roman"/>
                <w:sz w:val="12"/>
              </w:rPr>
              <w:t>21</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1D0CD2DC" w14:textId="77777777" w:rsidR="00D71914" w:rsidRPr="0000286B" w:rsidRDefault="00D71914" w:rsidP="00732ADC">
            <w:pPr>
              <w:jc w:val="center"/>
              <w:rPr>
                <w:rFonts w:eastAsia="Times New Roman"/>
                <w:sz w:val="12"/>
              </w:rPr>
            </w:pPr>
            <w:r w:rsidRPr="0000286B">
              <w:rPr>
                <w:rFonts w:eastAsia="Times New Roman"/>
                <w:sz w:val="12"/>
              </w:rPr>
              <w:t>22</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10020FB3" w14:textId="77777777" w:rsidR="00D71914" w:rsidRPr="0000286B" w:rsidRDefault="00D71914" w:rsidP="00732ADC">
            <w:pPr>
              <w:jc w:val="center"/>
              <w:rPr>
                <w:rFonts w:eastAsia="Times New Roman"/>
                <w:sz w:val="12"/>
              </w:rPr>
            </w:pPr>
            <w:r w:rsidRPr="0000286B">
              <w:rPr>
                <w:rFonts w:eastAsia="Times New Roman"/>
                <w:sz w:val="12"/>
              </w:rPr>
              <w:t>23</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3A210E55" w14:textId="77777777" w:rsidR="00D71914" w:rsidRPr="0000286B" w:rsidRDefault="00D71914" w:rsidP="00732ADC">
            <w:pPr>
              <w:jc w:val="center"/>
              <w:rPr>
                <w:rFonts w:eastAsia="Times New Roman"/>
                <w:sz w:val="12"/>
              </w:rPr>
            </w:pPr>
            <w:r w:rsidRPr="0000286B">
              <w:rPr>
                <w:rFonts w:eastAsia="Times New Roman"/>
                <w:sz w:val="12"/>
              </w:rPr>
              <w:t>24</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212FB796" w14:textId="77777777" w:rsidR="00D71914" w:rsidRPr="0000286B" w:rsidRDefault="00D71914" w:rsidP="00732ADC">
            <w:pPr>
              <w:jc w:val="center"/>
              <w:rPr>
                <w:rFonts w:eastAsia="Times New Roman"/>
                <w:sz w:val="12"/>
              </w:rPr>
            </w:pPr>
            <w:r w:rsidRPr="0000286B">
              <w:rPr>
                <w:rFonts w:eastAsia="Times New Roman"/>
                <w:sz w:val="12"/>
              </w:rPr>
              <w:t>25</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3EA2ADC4" w14:textId="77777777" w:rsidR="00D71914" w:rsidRPr="0000286B" w:rsidRDefault="00D71914" w:rsidP="00732ADC">
            <w:pPr>
              <w:jc w:val="center"/>
              <w:rPr>
                <w:rFonts w:eastAsia="Times New Roman"/>
                <w:sz w:val="12"/>
              </w:rPr>
            </w:pPr>
            <w:r w:rsidRPr="0000286B">
              <w:rPr>
                <w:rFonts w:eastAsia="Times New Roman"/>
                <w:sz w:val="12"/>
              </w:rPr>
              <w:t>26</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01F0FB7E" w14:textId="77777777" w:rsidR="00D71914" w:rsidRPr="0000286B" w:rsidRDefault="00D71914" w:rsidP="00732ADC">
            <w:pPr>
              <w:jc w:val="center"/>
              <w:rPr>
                <w:rFonts w:eastAsia="Times New Roman"/>
                <w:sz w:val="12"/>
              </w:rPr>
            </w:pPr>
            <w:r w:rsidRPr="0000286B">
              <w:rPr>
                <w:rFonts w:eastAsia="Times New Roman"/>
                <w:sz w:val="12"/>
              </w:rPr>
              <w:t>27</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14ECC899" w14:textId="77777777" w:rsidR="00D71914" w:rsidRPr="0000286B" w:rsidRDefault="00D71914" w:rsidP="00732ADC">
            <w:pPr>
              <w:jc w:val="center"/>
              <w:rPr>
                <w:rFonts w:eastAsia="Times New Roman"/>
                <w:sz w:val="12"/>
              </w:rPr>
            </w:pPr>
            <w:r w:rsidRPr="0000286B">
              <w:rPr>
                <w:rFonts w:eastAsia="Times New Roman"/>
                <w:sz w:val="12"/>
              </w:rPr>
              <w:t>28</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5AD8556C" w14:textId="77777777" w:rsidR="00D71914" w:rsidRPr="0000286B" w:rsidRDefault="00D71914" w:rsidP="00732ADC">
            <w:pPr>
              <w:jc w:val="center"/>
              <w:rPr>
                <w:rFonts w:eastAsia="Times New Roman"/>
                <w:sz w:val="12"/>
              </w:rPr>
            </w:pPr>
            <w:r w:rsidRPr="0000286B">
              <w:rPr>
                <w:rFonts w:eastAsia="Times New Roman"/>
                <w:sz w:val="12"/>
              </w:rPr>
              <w:t>29</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3851F7C9" w14:textId="77777777" w:rsidR="00D71914" w:rsidRPr="0000286B" w:rsidRDefault="00D71914" w:rsidP="00732ADC">
            <w:pPr>
              <w:jc w:val="center"/>
              <w:rPr>
                <w:rFonts w:eastAsia="Times New Roman"/>
                <w:sz w:val="12"/>
              </w:rPr>
            </w:pPr>
            <w:r w:rsidRPr="0000286B">
              <w:rPr>
                <w:rFonts w:eastAsia="Times New Roman"/>
                <w:sz w:val="12"/>
              </w:rPr>
              <w:t>30</w:t>
            </w:r>
          </w:p>
        </w:tc>
        <w:tc>
          <w:tcPr>
            <w:tcW w:w="336" w:type="dxa"/>
            <w:vMerge w:val="restart"/>
            <w:tcBorders>
              <w:top w:val="single" w:sz="4" w:space="0" w:color="auto"/>
              <w:left w:val="single" w:sz="4" w:space="0" w:color="auto"/>
              <w:bottom w:val="single" w:sz="4" w:space="0" w:color="000000"/>
              <w:right w:val="single" w:sz="4" w:space="0" w:color="auto"/>
            </w:tcBorders>
            <w:vAlign w:val="bottom"/>
            <w:hideMark/>
          </w:tcPr>
          <w:p w14:paraId="3B9BB4E8" w14:textId="77777777" w:rsidR="00D71914" w:rsidRPr="0000286B" w:rsidRDefault="00D71914" w:rsidP="00732ADC">
            <w:pPr>
              <w:jc w:val="center"/>
              <w:rPr>
                <w:rFonts w:eastAsia="Times New Roman"/>
                <w:sz w:val="12"/>
              </w:rPr>
            </w:pPr>
            <w:r w:rsidRPr="0000286B">
              <w:rPr>
                <w:rFonts w:eastAsia="Times New Roman"/>
                <w:sz w:val="12"/>
              </w:rPr>
              <w:t>31</w:t>
            </w:r>
          </w:p>
        </w:tc>
        <w:tc>
          <w:tcPr>
            <w:tcW w:w="364" w:type="dxa"/>
            <w:vMerge w:val="restart"/>
            <w:tcBorders>
              <w:top w:val="single" w:sz="4" w:space="0" w:color="auto"/>
              <w:left w:val="single" w:sz="4" w:space="0" w:color="auto"/>
              <w:bottom w:val="single" w:sz="4" w:space="0" w:color="auto"/>
              <w:right w:val="single" w:sz="4" w:space="0" w:color="auto"/>
            </w:tcBorders>
            <w:textDirection w:val="btLr"/>
            <w:vAlign w:val="bottom"/>
            <w:hideMark/>
          </w:tcPr>
          <w:p w14:paraId="5F780EC8" w14:textId="77777777" w:rsidR="00D71914" w:rsidRPr="0000286B" w:rsidRDefault="00D71914" w:rsidP="00732ADC">
            <w:pPr>
              <w:rPr>
                <w:rFonts w:eastAsia="Times New Roman"/>
                <w:sz w:val="12"/>
              </w:rPr>
            </w:pPr>
            <w:r w:rsidRPr="0000286B">
              <w:rPr>
                <w:rFonts w:eastAsia="Times New Roman"/>
                <w:sz w:val="12"/>
              </w:rPr>
              <w:t>Iš viso</w:t>
            </w:r>
          </w:p>
        </w:tc>
        <w:tc>
          <w:tcPr>
            <w:tcW w:w="364" w:type="dxa"/>
            <w:vMerge w:val="restart"/>
            <w:tcBorders>
              <w:top w:val="single" w:sz="4" w:space="0" w:color="auto"/>
              <w:left w:val="single" w:sz="4" w:space="0" w:color="auto"/>
              <w:bottom w:val="single" w:sz="4" w:space="0" w:color="000000"/>
              <w:right w:val="single" w:sz="4" w:space="0" w:color="auto"/>
            </w:tcBorders>
            <w:textDirection w:val="btLr"/>
            <w:vAlign w:val="bottom"/>
            <w:hideMark/>
          </w:tcPr>
          <w:p w14:paraId="1BDBFB14" w14:textId="77777777" w:rsidR="00D71914" w:rsidRPr="0000286B" w:rsidRDefault="00D71914" w:rsidP="00732ADC">
            <w:pPr>
              <w:rPr>
                <w:rFonts w:eastAsia="Times New Roman"/>
                <w:sz w:val="12"/>
              </w:rPr>
            </w:pPr>
            <w:r w:rsidRPr="0000286B">
              <w:rPr>
                <w:rFonts w:eastAsia="Times New Roman"/>
                <w:sz w:val="12"/>
              </w:rPr>
              <w:t>Žymėta</w:t>
            </w:r>
          </w:p>
        </w:tc>
        <w:tc>
          <w:tcPr>
            <w:tcW w:w="364" w:type="dxa"/>
            <w:vMerge w:val="restart"/>
            <w:tcBorders>
              <w:top w:val="single" w:sz="4" w:space="0" w:color="auto"/>
              <w:left w:val="single" w:sz="4" w:space="0" w:color="auto"/>
              <w:bottom w:val="single" w:sz="4" w:space="0" w:color="000000"/>
              <w:right w:val="single" w:sz="4" w:space="0" w:color="auto"/>
            </w:tcBorders>
            <w:noWrap/>
            <w:textDirection w:val="btLr"/>
            <w:vAlign w:val="bottom"/>
            <w:hideMark/>
          </w:tcPr>
          <w:p w14:paraId="613C01BC" w14:textId="77777777" w:rsidR="00D71914" w:rsidRPr="0000286B" w:rsidRDefault="00D71914" w:rsidP="00732ADC">
            <w:pPr>
              <w:rPr>
                <w:rFonts w:eastAsia="Times New Roman"/>
                <w:sz w:val="12"/>
              </w:rPr>
            </w:pPr>
            <w:r w:rsidRPr="0000286B">
              <w:rPr>
                <w:rFonts w:eastAsia="Times New Roman"/>
                <w:sz w:val="12"/>
              </w:rPr>
              <w:t>Lanky</w:t>
            </w:r>
            <w:r>
              <w:rPr>
                <w:rFonts w:eastAsia="Times New Roman"/>
                <w:sz w:val="12"/>
              </w:rPr>
              <w:t>t</w:t>
            </w:r>
            <w:r w:rsidRPr="0000286B">
              <w:rPr>
                <w:rFonts w:eastAsia="Times New Roman"/>
                <w:sz w:val="12"/>
              </w:rPr>
              <w:t>a</w:t>
            </w:r>
          </w:p>
        </w:tc>
        <w:tc>
          <w:tcPr>
            <w:tcW w:w="364" w:type="dxa"/>
            <w:vMerge w:val="restart"/>
            <w:tcBorders>
              <w:top w:val="single" w:sz="4" w:space="0" w:color="auto"/>
              <w:left w:val="single" w:sz="4" w:space="0" w:color="auto"/>
              <w:bottom w:val="single" w:sz="4" w:space="0" w:color="000000"/>
              <w:right w:val="single" w:sz="4" w:space="0" w:color="auto"/>
            </w:tcBorders>
            <w:noWrap/>
            <w:textDirection w:val="btLr"/>
            <w:vAlign w:val="bottom"/>
            <w:hideMark/>
          </w:tcPr>
          <w:p w14:paraId="561B7079" w14:textId="77777777" w:rsidR="00D71914" w:rsidRPr="0000286B" w:rsidRDefault="00D71914" w:rsidP="00732ADC">
            <w:pPr>
              <w:rPr>
                <w:rFonts w:eastAsia="Times New Roman"/>
                <w:sz w:val="12"/>
              </w:rPr>
            </w:pPr>
            <w:r w:rsidRPr="0000286B">
              <w:rPr>
                <w:rFonts w:eastAsia="Times New Roman"/>
                <w:sz w:val="12"/>
              </w:rPr>
              <w:t>Apmokama</w:t>
            </w:r>
          </w:p>
        </w:tc>
        <w:tc>
          <w:tcPr>
            <w:tcW w:w="364" w:type="dxa"/>
            <w:vMerge w:val="restart"/>
            <w:tcBorders>
              <w:top w:val="single" w:sz="4" w:space="0" w:color="auto"/>
              <w:left w:val="single" w:sz="4" w:space="0" w:color="auto"/>
              <w:bottom w:val="single" w:sz="4" w:space="0" w:color="000000"/>
              <w:right w:val="single" w:sz="4" w:space="0" w:color="auto"/>
            </w:tcBorders>
            <w:noWrap/>
            <w:textDirection w:val="btLr"/>
            <w:vAlign w:val="bottom"/>
            <w:hideMark/>
          </w:tcPr>
          <w:p w14:paraId="75B6B05D" w14:textId="77777777" w:rsidR="00D71914" w:rsidRPr="0000286B" w:rsidRDefault="00D71914" w:rsidP="00732ADC">
            <w:pPr>
              <w:rPr>
                <w:rFonts w:eastAsia="Times New Roman"/>
                <w:sz w:val="12"/>
              </w:rPr>
            </w:pPr>
            <w:r w:rsidRPr="0000286B">
              <w:rPr>
                <w:rFonts w:eastAsia="Times New Roman"/>
                <w:sz w:val="12"/>
              </w:rPr>
              <w:t>Praleista</w:t>
            </w:r>
          </w:p>
        </w:tc>
        <w:tc>
          <w:tcPr>
            <w:tcW w:w="364" w:type="dxa"/>
            <w:vMerge w:val="restart"/>
            <w:tcBorders>
              <w:top w:val="single" w:sz="4" w:space="0" w:color="auto"/>
              <w:left w:val="single" w:sz="4" w:space="0" w:color="auto"/>
              <w:bottom w:val="single" w:sz="4" w:space="0" w:color="000000"/>
              <w:right w:val="single" w:sz="4" w:space="0" w:color="auto"/>
            </w:tcBorders>
            <w:noWrap/>
            <w:textDirection w:val="btLr"/>
            <w:vAlign w:val="bottom"/>
            <w:hideMark/>
          </w:tcPr>
          <w:p w14:paraId="7C98DAE4" w14:textId="77777777" w:rsidR="00D71914" w:rsidRPr="0000286B" w:rsidRDefault="00D71914" w:rsidP="00732ADC">
            <w:pPr>
              <w:rPr>
                <w:rFonts w:eastAsia="Times New Roman"/>
                <w:sz w:val="12"/>
              </w:rPr>
            </w:pPr>
            <w:r w:rsidRPr="0000286B">
              <w:rPr>
                <w:rFonts w:eastAsia="Times New Roman"/>
                <w:sz w:val="12"/>
              </w:rPr>
              <w:t>Nepateisinta</w:t>
            </w:r>
          </w:p>
        </w:tc>
        <w:tc>
          <w:tcPr>
            <w:tcW w:w="364" w:type="dxa"/>
            <w:vMerge w:val="restart"/>
            <w:tcBorders>
              <w:top w:val="single" w:sz="4" w:space="0" w:color="auto"/>
              <w:left w:val="single" w:sz="4" w:space="0" w:color="auto"/>
              <w:bottom w:val="single" w:sz="4" w:space="0" w:color="000000"/>
              <w:right w:val="single" w:sz="4" w:space="0" w:color="auto"/>
            </w:tcBorders>
            <w:noWrap/>
            <w:textDirection w:val="btLr"/>
            <w:vAlign w:val="bottom"/>
            <w:hideMark/>
          </w:tcPr>
          <w:p w14:paraId="0F124774" w14:textId="77777777" w:rsidR="00D71914" w:rsidRPr="0000286B" w:rsidRDefault="00D71914" w:rsidP="00732ADC">
            <w:pPr>
              <w:rPr>
                <w:rFonts w:eastAsia="Times New Roman"/>
                <w:sz w:val="12"/>
              </w:rPr>
            </w:pPr>
            <w:r w:rsidRPr="0000286B">
              <w:rPr>
                <w:rFonts w:eastAsia="Times New Roman"/>
                <w:sz w:val="12"/>
              </w:rPr>
              <w:t>Pateisinta</w:t>
            </w:r>
          </w:p>
        </w:tc>
        <w:tc>
          <w:tcPr>
            <w:tcW w:w="364" w:type="dxa"/>
            <w:vMerge w:val="restart"/>
            <w:tcBorders>
              <w:top w:val="single" w:sz="4" w:space="0" w:color="auto"/>
              <w:left w:val="single" w:sz="4" w:space="0" w:color="auto"/>
              <w:bottom w:val="single" w:sz="4" w:space="0" w:color="000000"/>
              <w:right w:val="single" w:sz="4" w:space="0" w:color="auto"/>
            </w:tcBorders>
            <w:noWrap/>
            <w:textDirection w:val="btLr"/>
            <w:vAlign w:val="bottom"/>
            <w:hideMark/>
          </w:tcPr>
          <w:p w14:paraId="4B4BF2E6" w14:textId="77777777" w:rsidR="00D71914" w:rsidRPr="0000286B" w:rsidRDefault="00D71914" w:rsidP="00732ADC">
            <w:pPr>
              <w:rPr>
                <w:rFonts w:eastAsia="Times New Roman"/>
                <w:sz w:val="12"/>
              </w:rPr>
            </w:pPr>
            <w:r w:rsidRPr="0000286B">
              <w:rPr>
                <w:rFonts w:eastAsia="Times New Roman"/>
                <w:sz w:val="12"/>
              </w:rPr>
              <w:t>Lengvatos</w:t>
            </w:r>
          </w:p>
        </w:tc>
        <w:tc>
          <w:tcPr>
            <w:tcW w:w="453" w:type="dxa"/>
            <w:vMerge w:val="restart"/>
            <w:tcBorders>
              <w:top w:val="single" w:sz="4" w:space="0" w:color="auto"/>
              <w:left w:val="single" w:sz="4" w:space="0" w:color="auto"/>
              <w:bottom w:val="single" w:sz="4" w:space="0" w:color="000000"/>
              <w:right w:val="single" w:sz="4" w:space="0" w:color="auto"/>
            </w:tcBorders>
            <w:noWrap/>
            <w:textDirection w:val="btLr"/>
            <w:vAlign w:val="bottom"/>
            <w:hideMark/>
          </w:tcPr>
          <w:p w14:paraId="3BB23F84" w14:textId="77777777" w:rsidR="00D71914" w:rsidRPr="0000286B" w:rsidRDefault="00D71914" w:rsidP="00732ADC">
            <w:pPr>
              <w:rPr>
                <w:rFonts w:eastAsia="Times New Roman"/>
                <w:sz w:val="12"/>
              </w:rPr>
            </w:pPr>
            <w:r w:rsidRPr="0000286B">
              <w:rPr>
                <w:rFonts w:eastAsia="Times New Roman"/>
                <w:sz w:val="12"/>
              </w:rPr>
              <w:t>Maitinimų sk.</w:t>
            </w:r>
          </w:p>
        </w:tc>
      </w:tr>
      <w:tr w:rsidR="00D71914" w:rsidRPr="0000286B" w14:paraId="4D19318B" w14:textId="77777777" w:rsidTr="00732ADC">
        <w:trPr>
          <w:trHeight w:val="638"/>
          <w:jc w:val="right"/>
        </w:trPr>
        <w:tc>
          <w:tcPr>
            <w:tcW w:w="443" w:type="dxa"/>
            <w:vMerge/>
            <w:tcBorders>
              <w:top w:val="single" w:sz="4" w:space="0" w:color="auto"/>
              <w:left w:val="single" w:sz="4" w:space="0" w:color="auto"/>
              <w:bottom w:val="single" w:sz="4" w:space="0" w:color="auto"/>
              <w:right w:val="single" w:sz="4" w:space="0" w:color="auto"/>
            </w:tcBorders>
            <w:vAlign w:val="center"/>
            <w:hideMark/>
          </w:tcPr>
          <w:p w14:paraId="451A8029" w14:textId="77777777" w:rsidR="00D71914" w:rsidRPr="0000286B" w:rsidRDefault="00D71914" w:rsidP="00732ADC">
            <w:pPr>
              <w:rPr>
                <w:rFonts w:eastAsia="Times New Roman"/>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24B387BA" w14:textId="77777777" w:rsidR="00D71914" w:rsidRPr="0000286B" w:rsidRDefault="00D71914" w:rsidP="00732ADC">
            <w:pPr>
              <w:rPr>
                <w:rFonts w:eastAsia="Times New Roman"/>
              </w:rPr>
            </w:pPr>
          </w:p>
        </w:tc>
        <w:tc>
          <w:tcPr>
            <w:tcW w:w="278" w:type="dxa"/>
            <w:vMerge/>
            <w:tcBorders>
              <w:top w:val="single" w:sz="4" w:space="0" w:color="auto"/>
              <w:left w:val="single" w:sz="4" w:space="0" w:color="auto"/>
              <w:bottom w:val="single" w:sz="4" w:space="0" w:color="auto"/>
              <w:right w:val="single" w:sz="4" w:space="0" w:color="auto"/>
            </w:tcBorders>
            <w:vAlign w:val="center"/>
            <w:hideMark/>
          </w:tcPr>
          <w:p w14:paraId="166AB474" w14:textId="77777777" w:rsidR="00D71914" w:rsidRPr="0000286B" w:rsidRDefault="00D71914" w:rsidP="00732ADC">
            <w:pPr>
              <w:rPr>
                <w:rFonts w:eastAsia="Times New Roman"/>
              </w:rPr>
            </w:pPr>
          </w:p>
        </w:tc>
        <w:tc>
          <w:tcPr>
            <w:tcW w:w="278" w:type="dxa"/>
            <w:vMerge/>
            <w:tcBorders>
              <w:top w:val="single" w:sz="4" w:space="0" w:color="auto"/>
              <w:left w:val="single" w:sz="4" w:space="0" w:color="auto"/>
              <w:bottom w:val="single" w:sz="4" w:space="0" w:color="auto"/>
              <w:right w:val="single" w:sz="4" w:space="0" w:color="auto"/>
            </w:tcBorders>
            <w:vAlign w:val="center"/>
            <w:hideMark/>
          </w:tcPr>
          <w:p w14:paraId="16997D5E" w14:textId="77777777" w:rsidR="00D71914" w:rsidRPr="0000286B" w:rsidRDefault="00D71914" w:rsidP="00732ADC">
            <w:pPr>
              <w:rPr>
                <w:rFonts w:eastAsia="Times New Roman"/>
              </w:rPr>
            </w:pPr>
          </w:p>
        </w:tc>
        <w:tc>
          <w:tcPr>
            <w:tcW w:w="278" w:type="dxa"/>
            <w:vMerge/>
            <w:tcBorders>
              <w:top w:val="single" w:sz="4" w:space="0" w:color="auto"/>
              <w:left w:val="single" w:sz="4" w:space="0" w:color="auto"/>
              <w:bottom w:val="single" w:sz="4" w:space="0" w:color="auto"/>
              <w:right w:val="single" w:sz="4" w:space="0" w:color="auto"/>
            </w:tcBorders>
            <w:vAlign w:val="center"/>
            <w:hideMark/>
          </w:tcPr>
          <w:p w14:paraId="196B2D9B" w14:textId="77777777" w:rsidR="00D71914" w:rsidRPr="0000286B" w:rsidRDefault="00D71914" w:rsidP="00732ADC">
            <w:pPr>
              <w:rPr>
                <w:rFonts w:eastAsia="Times New Roman"/>
              </w:rPr>
            </w:pPr>
          </w:p>
        </w:tc>
        <w:tc>
          <w:tcPr>
            <w:tcW w:w="278" w:type="dxa"/>
            <w:vMerge/>
            <w:tcBorders>
              <w:top w:val="single" w:sz="4" w:space="0" w:color="auto"/>
              <w:left w:val="single" w:sz="4" w:space="0" w:color="auto"/>
              <w:bottom w:val="single" w:sz="4" w:space="0" w:color="auto"/>
              <w:right w:val="single" w:sz="4" w:space="0" w:color="auto"/>
            </w:tcBorders>
            <w:vAlign w:val="center"/>
            <w:hideMark/>
          </w:tcPr>
          <w:p w14:paraId="3FC15E76" w14:textId="77777777" w:rsidR="00D71914" w:rsidRPr="0000286B" w:rsidRDefault="00D71914" w:rsidP="00732ADC">
            <w:pPr>
              <w:rPr>
                <w:rFonts w:eastAsia="Times New Roman"/>
              </w:rPr>
            </w:pPr>
          </w:p>
        </w:tc>
        <w:tc>
          <w:tcPr>
            <w:tcW w:w="278" w:type="dxa"/>
            <w:vMerge/>
            <w:tcBorders>
              <w:top w:val="single" w:sz="4" w:space="0" w:color="auto"/>
              <w:left w:val="single" w:sz="4" w:space="0" w:color="auto"/>
              <w:bottom w:val="single" w:sz="4" w:space="0" w:color="auto"/>
              <w:right w:val="single" w:sz="4" w:space="0" w:color="auto"/>
            </w:tcBorders>
            <w:vAlign w:val="center"/>
            <w:hideMark/>
          </w:tcPr>
          <w:p w14:paraId="7851B5D2" w14:textId="77777777" w:rsidR="00D71914" w:rsidRPr="0000286B" w:rsidRDefault="00D71914" w:rsidP="00732ADC">
            <w:pPr>
              <w:rPr>
                <w:rFonts w:eastAsia="Times New Roman"/>
              </w:rPr>
            </w:pPr>
          </w:p>
        </w:tc>
        <w:tc>
          <w:tcPr>
            <w:tcW w:w="278" w:type="dxa"/>
            <w:vMerge/>
            <w:tcBorders>
              <w:top w:val="single" w:sz="4" w:space="0" w:color="auto"/>
              <w:left w:val="single" w:sz="4" w:space="0" w:color="auto"/>
              <w:bottom w:val="single" w:sz="4" w:space="0" w:color="auto"/>
              <w:right w:val="single" w:sz="4" w:space="0" w:color="auto"/>
            </w:tcBorders>
            <w:vAlign w:val="center"/>
            <w:hideMark/>
          </w:tcPr>
          <w:p w14:paraId="71B93B23" w14:textId="77777777" w:rsidR="00D71914" w:rsidRPr="0000286B" w:rsidRDefault="00D71914" w:rsidP="00732ADC">
            <w:pPr>
              <w:rPr>
                <w:rFonts w:eastAsia="Times New Roman"/>
              </w:rPr>
            </w:pPr>
          </w:p>
        </w:tc>
        <w:tc>
          <w:tcPr>
            <w:tcW w:w="278" w:type="dxa"/>
            <w:vMerge/>
            <w:tcBorders>
              <w:top w:val="single" w:sz="4" w:space="0" w:color="auto"/>
              <w:left w:val="single" w:sz="4" w:space="0" w:color="auto"/>
              <w:bottom w:val="single" w:sz="4" w:space="0" w:color="auto"/>
              <w:right w:val="single" w:sz="4" w:space="0" w:color="auto"/>
            </w:tcBorders>
            <w:vAlign w:val="center"/>
            <w:hideMark/>
          </w:tcPr>
          <w:p w14:paraId="6A1EA5AC" w14:textId="77777777" w:rsidR="00D71914" w:rsidRPr="0000286B" w:rsidRDefault="00D71914" w:rsidP="00732ADC">
            <w:pPr>
              <w:rPr>
                <w:rFonts w:eastAsia="Times New Roman"/>
              </w:rPr>
            </w:pPr>
          </w:p>
        </w:tc>
        <w:tc>
          <w:tcPr>
            <w:tcW w:w="278" w:type="dxa"/>
            <w:vMerge/>
            <w:tcBorders>
              <w:top w:val="single" w:sz="4" w:space="0" w:color="auto"/>
              <w:left w:val="single" w:sz="4" w:space="0" w:color="auto"/>
              <w:bottom w:val="single" w:sz="4" w:space="0" w:color="auto"/>
              <w:right w:val="single" w:sz="4" w:space="0" w:color="auto"/>
            </w:tcBorders>
            <w:vAlign w:val="center"/>
            <w:hideMark/>
          </w:tcPr>
          <w:p w14:paraId="34C6B058" w14:textId="77777777" w:rsidR="00D71914" w:rsidRPr="0000286B" w:rsidRDefault="00D71914" w:rsidP="00732ADC">
            <w:pPr>
              <w:rPr>
                <w:rFonts w:eastAsia="Times New Roman"/>
              </w:rPr>
            </w:pPr>
          </w:p>
        </w:tc>
        <w:tc>
          <w:tcPr>
            <w:tcW w:w="278" w:type="dxa"/>
            <w:vMerge/>
            <w:tcBorders>
              <w:top w:val="single" w:sz="4" w:space="0" w:color="auto"/>
              <w:left w:val="single" w:sz="4" w:space="0" w:color="auto"/>
              <w:bottom w:val="single" w:sz="4" w:space="0" w:color="auto"/>
              <w:right w:val="single" w:sz="4" w:space="0" w:color="auto"/>
            </w:tcBorders>
            <w:vAlign w:val="center"/>
            <w:hideMark/>
          </w:tcPr>
          <w:p w14:paraId="4567F949"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40D32CC7"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00699E2C"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6EE5A339"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7AB3A61C"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58F877AE"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4F14439F"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57731CCD"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7624CFD8"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7D467678"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133BD41B"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7944C2AF"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5DED9A39"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7F427736"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33E45225"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59303546"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2978A47C"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144AEBA9"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193F783B"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32F42E00"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5C95832D"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6ED632A1"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000000"/>
              <w:right w:val="single" w:sz="4" w:space="0" w:color="auto"/>
            </w:tcBorders>
            <w:vAlign w:val="center"/>
            <w:hideMark/>
          </w:tcPr>
          <w:p w14:paraId="2A615029" w14:textId="77777777" w:rsidR="00D71914" w:rsidRPr="0000286B" w:rsidRDefault="00D71914" w:rsidP="00732ADC">
            <w:pPr>
              <w:rPr>
                <w:rFonts w:eastAsia="Times New Roman"/>
              </w:rPr>
            </w:pPr>
          </w:p>
        </w:tc>
        <w:tc>
          <w:tcPr>
            <w:tcW w:w="364" w:type="dxa"/>
            <w:vMerge/>
            <w:tcBorders>
              <w:top w:val="single" w:sz="4" w:space="0" w:color="auto"/>
              <w:left w:val="single" w:sz="4" w:space="0" w:color="auto"/>
              <w:bottom w:val="single" w:sz="4" w:space="0" w:color="auto"/>
              <w:right w:val="single" w:sz="4" w:space="0" w:color="auto"/>
            </w:tcBorders>
            <w:vAlign w:val="center"/>
            <w:hideMark/>
          </w:tcPr>
          <w:p w14:paraId="724D1087" w14:textId="77777777" w:rsidR="00D71914" w:rsidRPr="0000286B" w:rsidRDefault="00D71914" w:rsidP="00732ADC">
            <w:pPr>
              <w:rPr>
                <w:rFonts w:eastAsia="Times New Roman"/>
              </w:rPr>
            </w:pPr>
          </w:p>
        </w:tc>
        <w:tc>
          <w:tcPr>
            <w:tcW w:w="364" w:type="dxa"/>
            <w:vMerge/>
            <w:tcBorders>
              <w:top w:val="single" w:sz="4" w:space="0" w:color="auto"/>
              <w:left w:val="single" w:sz="4" w:space="0" w:color="auto"/>
              <w:bottom w:val="single" w:sz="4" w:space="0" w:color="000000"/>
              <w:right w:val="single" w:sz="4" w:space="0" w:color="auto"/>
            </w:tcBorders>
            <w:vAlign w:val="center"/>
            <w:hideMark/>
          </w:tcPr>
          <w:p w14:paraId="118010DE" w14:textId="77777777" w:rsidR="00D71914" w:rsidRPr="0000286B" w:rsidRDefault="00D71914" w:rsidP="00732ADC">
            <w:pPr>
              <w:rPr>
                <w:rFonts w:eastAsia="Times New Roman"/>
              </w:rPr>
            </w:pPr>
          </w:p>
        </w:tc>
        <w:tc>
          <w:tcPr>
            <w:tcW w:w="364" w:type="dxa"/>
            <w:vMerge/>
            <w:tcBorders>
              <w:top w:val="single" w:sz="4" w:space="0" w:color="auto"/>
              <w:left w:val="single" w:sz="4" w:space="0" w:color="auto"/>
              <w:bottom w:val="single" w:sz="4" w:space="0" w:color="000000"/>
              <w:right w:val="single" w:sz="4" w:space="0" w:color="auto"/>
            </w:tcBorders>
            <w:vAlign w:val="center"/>
            <w:hideMark/>
          </w:tcPr>
          <w:p w14:paraId="7913D801" w14:textId="77777777" w:rsidR="00D71914" w:rsidRPr="0000286B" w:rsidRDefault="00D71914" w:rsidP="00732ADC">
            <w:pPr>
              <w:rPr>
                <w:rFonts w:eastAsia="Times New Roman"/>
              </w:rPr>
            </w:pPr>
          </w:p>
        </w:tc>
        <w:tc>
          <w:tcPr>
            <w:tcW w:w="364" w:type="dxa"/>
            <w:vMerge/>
            <w:tcBorders>
              <w:top w:val="single" w:sz="4" w:space="0" w:color="auto"/>
              <w:left w:val="single" w:sz="4" w:space="0" w:color="auto"/>
              <w:bottom w:val="single" w:sz="4" w:space="0" w:color="000000"/>
              <w:right w:val="single" w:sz="4" w:space="0" w:color="auto"/>
            </w:tcBorders>
            <w:vAlign w:val="center"/>
            <w:hideMark/>
          </w:tcPr>
          <w:p w14:paraId="0952A9E2" w14:textId="77777777" w:rsidR="00D71914" w:rsidRPr="0000286B" w:rsidRDefault="00D71914" w:rsidP="00732ADC">
            <w:pPr>
              <w:rPr>
                <w:rFonts w:eastAsia="Times New Roman"/>
              </w:rPr>
            </w:pPr>
          </w:p>
        </w:tc>
        <w:tc>
          <w:tcPr>
            <w:tcW w:w="364" w:type="dxa"/>
            <w:vMerge/>
            <w:tcBorders>
              <w:top w:val="single" w:sz="4" w:space="0" w:color="auto"/>
              <w:left w:val="single" w:sz="4" w:space="0" w:color="auto"/>
              <w:bottom w:val="single" w:sz="4" w:space="0" w:color="000000"/>
              <w:right w:val="single" w:sz="4" w:space="0" w:color="auto"/>
            </w:tcBorders>
            <w:vAlign w:val="center"/>
            <w:hideMark/>
          </w:tcPr>
          <w:p w14:paraId="434BFEF8" w14:textId="77777777" w:rsidR="00D71914" w:rsidRPr="0000286B" w:rsidRDefault="00D71914" w:rsidP="00732ADC">
            <w:pPr>
              <w:rPr>
                <w:rFonts w:eastAsia="Times New Roman"/>
              </w:rPr>
            </w:pPr>
          </w:p>
        </w:tc>
        <w:tc>
          <w:tcPr>
            <w:tcW w:w="364" w:type="dxa"/>
            <w:vMerge/>
            <w:tcBorders>
              <w:top w:val="single" w:sz="4" w:space="0" w:color="auto"/>
              <w:left w:val="single" w:sz="4" w:space="0" w:color="auto"/>
              <w:bottom w:val="single" w:sz="4" w:space="0" w:color="000000"/>
              <w:right w:val="single" w:sz="4" w:space="0" w:color="auto"/>
            </w:tcBorders>
            <w:vAlign w:val="center"/>
            <w:hideMark/>
          </w:tcPr>
          <w:p w14:paraId="55814EF4" w14:textId="77777777" w:rsidR="00D71914" w:rsidRPr="0000286B" w:rsidRDefault="00D71914" w:rsidP="00732ADC">
            <w:pPr>
              <w:rPr>
                <w:rFonts w:eastAsia="Times New Roman"/>
              </w:rPr>
            </w:pPr>
          </w:p>
        </w:tc>
        <w:tc>
          <w:tcPr>
            <w:tcW w:w="364" w:type="dxa"/>
            <w:vMerge/>
            <w:tcBorders>
              <w:top w:val="single" w:sz="4" w:space="0" w:color="auto"/>
              <w:left w:val="single" w:sz="4" w:space="0" w:color="auto"/>
              <w:bottom w:val="single" w:sz="4" w:space="0" w:color="000000"/>
              <w:right w:val="single" w:sz="4" w:space="0" w:color="auto"/>
            </w:tcBorders>
            <w:vAlign w:val="center"/>
            <w:hideMark/>
          </w:tcPr>
          <w:p w14:paraId="5CBEBED4" w14:textId="77777777" w:rsidR="00D71914" w:rsidRPr="0000286B" w:rsidRDefault="00D71914" w:rsidP="00732ADC">
            <w:pPr>
              <w:rPr>
                <w:rFonts w:eastAsia="Times New Roman"/>
              </w:rPr>
            </w:pPr>
          </w:p>
        </w:tc>
        <w:tc>
          <w:tcPr>
            <w:tcW w:w="364" w:type="dxa"/>
            <w:vMerge/>
            <w:tcBorders>
              <w:top w:val="single" w:sz="4" w:space="0" w:color="auto"/>
              <w:left w:val="single" w:sz="4" w:space="0" w:color="auto"/>
              <w:bottom w:val="single" w:sz="4" w:space="0" w:color="000000"/>
              <w:right w:val="single" w:sz="4" w:space="0" w:color="auto"/>
            </w:tcBorders>
            <w:vAlign w:val="center"/>
            <w:hideMark/>
          </w:tcPr>
          <w:p w14:paraId="1CABC334" w14:textId="77777777" w:rsidR="00D71914" w:rsidRPr="0000286B" w:rsidRDefault="00D71914" w:rsidP="00732ADC">
            <w:pPr>
              <w:rPr>
                <w:rFonts w:eastAsia="Times New Roman"/>
              </w:rPr>
            </w:pPr>
          </w:p>
        </w:tc>
        <w:tc>
          <w:tcPr>
            <w:tcW w:w="453" w:type="dxa"/>
            <w:vMerge/>
            <w:tcBorders>
              <w:top w:val="single" w:sz="4" w:space="0" w:color="auto"/>
              <w:left w:val="single" w:sz="4" w:space="0" w:color="auto"/>
              <w:bottom w:val="single" w:sz="4" w:space="0" w:color="000000"/>
              <w:right w:val="single" w:sz="4" w:space="0" w:color="auto"/>
            </w:tcBorders>
            <w:vAlign w:val="center"/>
            <w:hideMark/>
          </w:tcPr>
          <w:p w14:paraId="046C62DB" w14:textId="77777777" w:rsidR="00D71914" w:rsidRPr="0000286B" w:rsidRDefault="00D71914" w:rsidP="00732ADC">
            <w:pPr>
              <w:rPr>
                <w:rFonts w:eastAsia="Times New Roman"/>
              </w:rPr>
            </w:pPr>
          </w:p>
        </w:tc>
      </w:tr>
      <w:tr w:rsidR="00D71914" w:rsidRPr="0000286B" w14:paraId="065B2B75" w14:textId="77777777" w:rsidTr="00732ADC">
        <w:trPr>
          <w:trHeight w:val="168"/>
          <w:jc w:val="right"/>
        </w:trPr>
        <w:tc>
          <w:tcPr>
            <w:tcW w:w="443" w:type="dxa"/>
            <w:tcBorders>
              <w:top w:val="nil"/>
              <w:left w:val="single" w:sz="4" w:space="0" w:color="auto"/>
              <w:bottom w:val="single" w:sz="4" w:space="0" w:color="auto"/>
              <w:right w:val="single" w:sz="4" w:space="0" w:color="auto"/>
            </w:tcBorders>
            <w:vAlign w:val="center"/>
            <w:hideMark/>
          </w:tcPr>
          <w:p w14:paraId="5A8E6DFF" w14:textId="77777777" w:rsidR="00D71914" w:rsidRPr="0000286B" w:rsidRDefault="00D71914" w:rsidP="00732ADC">
            <w:pPr>
              <w:jc w:val="center"/>
              <w:rPr>
                <w:rFonts w:eastAsia="Times New Roman"/>
              </w:rPr>
            </w:pPr>
            <w:r w:rsidRPr="0000286B">
              <w:rPr>
                <w:rFonts w:eastAsia="Times New Roman"/>
              </w:rPr>
              <w:t>1.</w:t>
            </w:r>
          </w:p>
        </w:tc>
        <w:tc>
          <w:tcPr>
            <w:tcW w:w="1182" w:type="dxa"/>
            <w:tcBorders>
              <w:top w:val="nil"/>
              <w:left w:val="nil"/>
              <w:bottom w:val="single" w:sz="4" w:space="0" w:color="auto"/>
              <w:right w:val="single" w:sz="4" w:space="0" w:color="auto"/>
            </w:tcBorders>
            <w:vAlign w:val="center"/>
            <w:hideMark/>
          </w:tcPr>
          <w:p w14:paraId="251EBAF0"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vAlign w:val="bottom"/>
            <w:hideMark/>
          </w:tcPr>
          <w:p w14:paraId="26F640DC" w14:textId="77777777" w:rsidR="00D71914" w:rsidRPr="0000286B" w:rsidRDefault="00D71914" w:rsidP="00732ADC">
            <w:pPr>
              <w:jc w:val="both"/>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vAlign w:val="bottom"/>
            <w:hideMark/>
          </w:tcPr>
          <w:p w14:paraId="50231030" w14:textId="77777777" w:rsidR="00D71914" w:rsidRPr="0000286B" w:rsidRDefault="00D71914" w:rsidP="00732ADC">
            <w:pPr>
              <w:jc w:val="both"/>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vAlign w:val="bottom"/>
            <w:hideMark/>
          </w:tcPr>
          <w:p w14:paraId="6C30DA3A" w14:textId="77777777" w:rsidR="00D71914" w:rsidRPr="0000286B" w:rsidRDefault="00D71914" w:rsidP="00732ADC">
            <w:pPr>
              <w:jc w:val="both"/>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vAlign w:val="bottom"/>
            <w:hideMark/>
          </w:tcPr>
          <w:p w14:paraId="2930C647" w14:textId="77777777" w:rsidR="00D71914" w:rsidRPr="0000286B" w:rsidRDefault="00D71914" w:rsidP="00732ADC">
            <w:pPr>
              <w:jc w:val="both"/>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vAlign w:val="bottom"/>
            <w:hideMark/>
          </w:tcPr>
          <w:p w14:paraId="4F335826" w14:textId="77777777" w:rsidR="00D71914" w:rsidRPr="0000286B" w:rsidRDefault="00D71914" w:rsidP="00732ADC">
            <w:pPr>
              <w:jc w:val="both"/>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vAlign w:val="bottom"/>
            <w:hideMark/>
          </w:tcPr>
          <w:p w14:paraId="7FC99925" w14:textId="77777777" w:rsidR="00D71914" w:rsidRPr="0000286B" w:rsidRDefault="00D71914" w:rsidP="00732ADC">
            <w:pPr>
              <w:jc w:val="both"/>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vAlign w:val="bottom"/>
            <w:hideMark/>
          </w:tcPr>
          <w:p w14:paraId="74051D7E" w14:textId="77777777" w:rsidR="00D71914" w:rsidRPr="0000286B" w:rsidRDefault="00D71914" w:rsidP="00732ADC">
            <w:pPr>
              <w:jc w:val="both"/>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vAlign w:val="bottom"/>
            <w:hideMark/>
          </w:tcPr>
          <w:p w14:paraId="03497120" w14:textId="77777777" w:rsidR="00D71914" w:rsidRPr="0000286B" w:rsidRDefault="00D71914" w:rsidP="00732ADC">
            <w:pPr>
              <w:jc w:val="both"/>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vAlign w:val="bottom"/>
            <w:hideMark/>
          </w:tcPr>
          <w:p w14:paraId="33857FF7"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238AE813"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22F5D401"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4BD2FF8E"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78A2D894"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1A5B987C"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46F5841E"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53DA6025"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7BA73ED5"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5A2277F3"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776087CE"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4D46E491"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33BB7CE5"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3AB33E73"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096F92C7"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185E9D55"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00C692D6"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5CFBBDC2"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40ABA726"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143842C9"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4D66D4A9"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7CF947B5"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0240F5AD" w14:textId="77777777" w:rsidR="00D71914" w:rsidRPr="0000286B" w:rsidRDefault="00D71914" w:rsidP="00732ADC">
            <w:pPr>
              <w:jc w:val="both"/>
              <w:rPr>
                <w:rFonts w:eastAsia="Times New Roman"/>
              </w:rPr>
            </w:pPr>
            <w:r w:rsidRPr="0000286B">
              <w:rPr>
                <w:rFonts w:eastAsia="Times New Roman"/>
              </w:rPr>
              <w:t> </w:t>
            </w:r>
          </w:p>
        </w:tc>
        <w:tc>
          <w:tcPr>
            <w:tcW w:w="364" w:type="dxa"/>
            <w:tcBorders>
              <w:top w:val="nil"/>
              <w:left w:val="nil"/>
              <w:bottom w:val="single" w:sz="4" w:space="0" w:color="auto"/>
              <w:right w:val="single" w:sz="4" w:space="0" w:color="auto"/>
            </w:tcBorders>
            <w:vAlign w:val="bottom"/>
            <w:hideMark/>
          </w:tcPr>
          <w:p w14:paraId="111D9856" w14:textId="77777777" w:rsidR="00D71914" w:rsidRPr="0000286B" w:rsidRDefault="00D71914" w:rsidP="00732ADC">
            <w:pPr>
              <w:jc w:val="both"/>
              <w:rPr>
                <w:rFonts w:eastAsia="Times New Roman"/>
              </w:rPr>
            </w:pPr>
            <w:r w:rsidRPr="0000286B">
              <w:rPr>
                <w:rFonts w:eastAsia="Times New Roman"/>
              </w:rPr>
              <w:t> </w:t>
            </w:r>
          </w:p>
        </w:tc>
        <w:tc>
          <w:tcPr>
            <w:tcW w:w="364" w:type="dxa"/>
            <w:tcBorders>
              <w:top w:val="nil"/>
              <w:left w:val="nil"/>
              <w:bottom w:val="single" w:sz="4" w:space="0" w:color="auto"/>
              <w:right w:val="single" w:sz="4" w:space="0" w:color="auto"/>
            </w:tcBorders>
            <w:vAlign w:val="bottom"/>
            <w:hideMark/>
          </w:tcPr>
          <w:p w14:paraId="3769CE59" w14:textId="77777777" w:rsidR="00D71914" w:rsidRPr="0000286B" w:rsidRDefault="00D71914" w:rsidP="00732ADC">
            <w:pPr>
              <w:jc w:val="both"/>
              <w:rPr>
                <w:rFonts w:eastAsia="Times New Roman"/>
              </w:rPr>
            </w:pPr>
            <w:r w:rsidRPr="0000286B">
              <w:rPr>
                <w:rFonts w:eastAsia="Times New Roman"/>
              </w:rPr>
              <w:t> </w:t>
            </w:r>
          </w:p>
        </w:tc>
        <w:tc>
          <w:tcPr>
            <w:tcW w:w="364" w:type="dxa"/>
            <w:tcBorders>
              <w:top w:val="nil"/>
              <w:left w:val="nil"/>
              <w:bottom w:val="single" w:sz="4" w:space="0" w:color="auto"/>
              <w:right w:val="single" w:sz="4" w:space="0" w:color="auto"/>
            </w:tcBorders>
            <w:noWrap/>
            <w:vAlign w:val="bottom"/>
            <w:hideMark/>
          </w:tcPr>
          <w:p w14:paraId="711DF22A"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24E01A30"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445970B0"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3644F431"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0E58D6FE"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013C83ED"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453" w:type="dxa"/>
            <w:tcBorders>
              <w:top w:val="nil"/>
              <w:left w:val="nil"/>
              <w:bottom w:val="single" w:sz="4" w:space="0" w:color="auto"/>
              <w:right w:val="single" w:sz="4" w:space="0" w:color="auto"/>
            </w:tcBorders>
            <w:noWrap/>
            <w:vAlign w:val="bottom"/>
            <w:hideMark/>
          </w:tcPr>
          <w:p w14:paraId="099DD0AD"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r>
      <w:tr w:rsidR="00D71914" w:rsidRPr="0000286B" w14:paraId="485B431C" w14:textId="77777777" w:rsidTr="00732ADC">
        <w:trPr>
          <w:trHeight w:val="168"/>
          <w:jc w:val="right"/>
        </w:trPr>
        <w:tc>
          <w:tcPr>
            <w:tcW w:w="443" w:type="dxa"/>
            <w:tcBorders>
              <w:top w:val="nil"/>
              <w:left w:val="single" w:sz="4" w:space="0" w:color="auto"/>
              <w:bottom w:val="single" w:sz="4" w:space="0" w:color="auto"/>
              <w:right w:val="single" w:sz="4" w:space="0" w:color="auto"/>
            </w:tcBorders>
            <w:vAlign w:val="center"/>
            <w:hideMark/>
          </w:tcPr>
          <w:p w14:paraId="729EE5BB" w14:textId="77777777" w:rsidR="00D71914" w:rsidRPr="0000286B" w:rsidRDefault="00D71914" w:rsidP="00732ADC">
            <w:pPr>
              <w:jc w:val="center"/>
              <w:rPr>
                <w:rFonts w:eastAsia="Times New Roman"/>
              </w:rPr>
            </w:pPr>
            <w:r w:rsidRPr="0000286B">
              <w:rPr>
                <w:rFonts w:eastAsia="Times New Roman"/>
              </w:rPr>
              <w:t>2.</w:t>
            </w:r>
          </w:p>
        </w:tc>
        <w:tc>
          <w:tcPr>
            <w:tcW w:w="1182" w:type="dxa"/>
            <w:tcBorders>
              <w:top w:val="nil"/>
              <w:left w:val="nil"/>
              <w:bottom w:val="single" w:sz="4" w:space="0" w:color="auto"/>
              <w:right w:val="single" w:sz="4" w:space="0" w:color="auto"/>
            </w:tcBorders>
            <w:vAlign w:val="center"/>
            <w:hideMark/>
          </w:tcPr>
          <w:p w14:paraId="54E01E4C"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noWrap/>
            <w:vAlign w:val="bottom"/>
            <w:hideMark/>
          </w:tcPr>
          <w:p w14:paraId="34F7264C"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0884FF8A"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714C0102"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0BCFAC8E"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391B7CC2"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6E8DE8A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5523482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4592DE66"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2E6AC2AD"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50BB3599"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390404C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6A370F3E"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5D50A10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793E6BC5"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6AB969C9"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661C42B9"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653892F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466AECD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0F0BD4A9"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53EA1CDA"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5761BFA5"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5C01FEB9"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5395DA9E"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36F0D051"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4F74830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43D26D18"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7AB0003E"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4D063226"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01BEBDBD"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0D81BEA6"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457BA89E"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34009CBA"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1689518E"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2D0A8117"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0707144B"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35A238EB"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2B6E67A3"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458AB101"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74B55691"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453" w:type="dxa"/>
            <w:tcBorders>
              <w:top w:val="nil"/>
              <w:left w:val="nil"/>
              <w:bottom w:val="single" w:sz="4" w:space="0" w:color="auto"/>
              <w:right w:val="single" w:sz="4" w:space="0" w:color="auto"/>
            </w:tcBorders>
            <w:noWrap/>
            <w:vAlign w:val="bottom"/>
            <w:hideMark/>
          </w:tcPr>
          <w:p w14:paraId="6BC6E565"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r>
      <w:tr w:rsidR="00D71914" w:rsidRPr="0000286B" w14:paraId="289D9AC5" w14:textId="77777777" w:rsidTr="00732ADC">
        <w:trPr>
          <w:trHeight w:val="160"/>
          <w:jc w:val="right"/>
        </w:trPr>
        <w:tc>
          <w:tcPr>
            <w:tcW w:w="443" w:type="dxa"/>
            <w:tcBorders>
              <w:top w:val="nil"/>
              <w:left w:val="single" w:sz="4" w:space="0" w:color="auto"/>
              <w:bottom w:val="single" w:sz="4" w:space="0" w:color="auto"/>
              <w:right w:val="single" w:sz="4" w:space="0" w:color="auto"/>
            </w:tcBorders>
            <w:vAlign w:val="center"/>
            <w:hideMark/>
          </w:tcPr>
          <w:p w14:paraId="702A66E8" w14:textId="77777777" w:rsidR="00D71914" w:rsidRPr="0000286B" w:rsidRDefault="00D71914" w:rsidP="00732ADC">
            <w:pPr>
              <w:jc w:val="center"/>
              <w:rPr>
                <w:rFonts w:eastAsia="Times New Roman"/>
              </w:rPr>
            </w:pPr>
            <w:r w:rsidRPr="0000286B">
              <w:rPr>
                <w:rFonts w:eastAsia="Times New Roman"/>
              </w:rPr>
              <w:t>3.</w:t>
            </w:r>
          </w:p>
        </w:tc>
        <w:tc>
          <w:tcPr>
            <w:tcW w:w="1182" w:type="dxa"/>
            <w:tcBorders>
              <w:top w:val="nil"/>
              <w:left w:val="nil"/>
              <w:bottom w:val="single" w:sz="4" w:space="0" w:color="auto"/>
              <w:right w:val="single" w:sz="4" w:space="0" w:color="auto"/>
            </w:tcBorders>
            <w:vAlign w:val="center"/>
            <w:hideMark/>
          </w:tcPr>
          <w:p w14:paraId="25BAB50A"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noWrap/>
            <w:vAlign w:val="bottom"/>
            <w:hideMark/>
          </w:tcPr>
          <w:p w14:paraId="06C003B3"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0F5A8CF2"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1FDDEC1E"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1FB80A53"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7270DA4E"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6E73DF7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6E50BF41"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2AC6178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0C8153B6"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58753366"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2341B86F"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2B4D2EC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4B08417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16C43C6A"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014E5B3F"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360F1DDC"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7CF94D92"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0321DEBE"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456AC683"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2C4E5EDE"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559A3BDF"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18F7AFF5"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71260A9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5B7132B9"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20B3C464"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2B81FA5C"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346E6095"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097C00B6"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7533EBA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63E465F1"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4C27CD8E"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2E0595DB"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2752C129"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2CC90A20"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37964B5C"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1BD5EB2E"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78AC069E"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7A86E377"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23D1470A"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453" w:type="dxa"/>
            <w:tcBorders>
              <w:top w:val="nil"/>
              <w:left w:val="nil"/>
              <w:bottom w:val="single" w:sz="4" w:space="0" w:color="auto"/>
              <w:right w:val="single" w:sz="4" w:space="0" w:color="auto"/>
            </w:tcBorders>
            <w:noWrap/>
            <w:vAlign w:val="bottom"/>
            <w:hideMark/>
          </w:tcPr>
          <w:p w14:paraId="2E9F1962"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r>
      <w:tr w:rsidR="00D71914" w:rsidRPr="0000286B" w14:paraId="6F45A7AF" w14:textId="77777777" w:rsidTr="00732ADC">
        <w:trPr>
          <w:trHeight w:val="177"/>
          <w:jc w:val="right"/>
        </w:trPr>
        <w:tc>
          <w:tcPr>
            <w:tcW w:w="443" w:type="dxa"/>
            <w:tcBorders>
              <w:top w:val="nil"/>
              <w:left w:val="single" w:sz="4" w:space="0" w:color="auto"/>
              <w:bottom w:val="single" w:sz="4" w:space="0" w:color="auto"/>
              <w:right w:val="single" w:sz="4" w:space="0" w:color="auto"/>
            </w:tcBorders>
            <w:vAlign w:val="center"/>
            <w:hideMark/>
          </w:tcPr>
          <w:p w14:paraId="41474D0F" w14:textId="77777777" w:rsidR="00D71914" w:rsidRPr="0000286B" w:rsidRDefault="00D71914" w:rsidP="00732ADC">
            <w:pPr>
              <w:jc w:val="center"/>
              <w:rPr>
                <w:rFonts w:eastAsia="Times New Roman"/>
              </w:rPr>
            </w:pPr>
            <w:r w:rsidRPr="0000286B">
              <w:rPr>
                <w:rFonts w:eastAsia="Times New Roman"/>
              </w:rPr>
              <w:t>4.</w:t>
            </w:r>
          </w:p>
        </w:tc>
        <w:tc>
          <w:tcPr>
            <w:tcW w:w="1182" w:type="dxa"/>
            <w:tcBorders>
              <w:top w:val="nil"/>
              <w:left w:val="nil"/>
              <w:bottom w:val="single" w:sz="4" w:space="0" w:color="auto"/>
              <w:right w:val="single" w:sz="4" w:space="0" w:color="auto"/>
            </w:tcBorders>
            <w:vAlign w:val="center"/>
            <w:hideMark/>
          </w:tcPr>
          <w:p w14:paraId="67641BF4"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noWrap/>
            <w:vAlign w:val="bottom"/>
            <w:hideMark/>
          </w:tcPr>
          <w:p w14:paraId="069141E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0D98E6E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3DDDD134"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01AF89B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4642F271"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115BC56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08B0BD9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7F64F92D"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5FB83892"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395F1161"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0F2A960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6FC936B8"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15451DF1"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179A6C03"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1A2E712E"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02B8AD22"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01D6A668"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22BA87FA"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68FF420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2394F24B"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241FE25E"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763BEFAF"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74670DF9"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308FFDF9"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1F0EFE52"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1D3F407F"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1E99FE2A"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14B8435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7BFB146C"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6A4B748F"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6BC37F91"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4601D3EA"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4F2B83C2"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536A9BD1"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3BE881CF"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61C8B6B7"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6C16867C"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3732347D"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1C14798D"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453" w:type="dxa"/>
            <w:tcBorders>
              <w:top w:val="nil"/>
              <w:left w:val="nil"/>
              <w:bottom w:val="single" w:sz="4" w:space="0" w:color="auto"/>
              <w:right w:val="single" w:sz="4" w:space="0" w:color="auto"/>
            </w:tcBorders>
            <w:noWrap/>
            <w:vAlign w:val="bottom"/>
            <w:hideMark/>
          </w:tcPr>
          <w:p w14:paraId="5887DD67"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r>
      <w:tr w:rsidR="00D71914" w:rsidRPr="0000286B" w14:paraId="20A47861" w14:textId="77777777" w:rsidTr="00732ADC">
        <w:trPr>
          <w:trHeight w:val="160"/>
          <w:jc w:val="right"/>
        </w:trPr>
        <w:tc>
          <w:tcPr>
            <w:tcW w:w="443" w:type="dxa"/>
            <w:tcBorders>
              <w:top w:val="nil"/>
              <w:left w:val="single" w:sz="4" w:space="0" w:color="auto"/>
              <w:bottom w:val="single" w:sz="4" w:space="0" w:color="auto"/>
              <w:right w:val="single" w:sz="4" w:space="0" w:color="auto"/>
            </w:tcBorders>
            <w:vAlign w:val="center"/>
            <w:hideMark/>
          </w:tcPr>
          <w:p w14:paraId="5E3EDAA9" w14:textId="77777777" w:rsidR="00D71914" w:rsidRPr="0000286B" w:rsidRDefault="00D71914" w:rsidP="00732ADC">
            <w:pPr>
              <w:jc w:val="center"/>
              <w:rPr>
                <w:rFonts w:eastAsia="Times New Roman"/>
              </w:rPr>
            </w:pPr>
            <w:r w:rsidRPr="0000286B">
              <w:rPr>
                <w:rFonts w:eastAsia="Times New Roman"/>
              </w:rPr>
              <w:t>5.</w:t>
            </w:r>
          </w:p>
        </w:tc>
        <w:tc>
          <w:tcPr>
            <w:tcW w:w="1182" w:type="dxa"/>
            <w:tcBorders>
              <w:top w:val="nil"/>
              <w:left w:val="nil"/>
              <w:bottom w:val="single" w:sz="4" w:space="0" w:color="auto"/>
              <w:right w:val="single" w:sz="4" w:space="0" w:color="auto"/>
            </w:tcBorders>
            <w:vAlign w:val="center"/>
            <w:hideMark/>
          </w:tcPr>
          <w:p w14:paraId="2C57696D"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noWrap/>
            <w:vAlign w:val="bottom"/>
            <w:hideMark/>
          </w:tcPr>
          <w:p w14:paraId="307440E2"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76E9E01C"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0547935A"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25EC9CDE"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014ABAD5"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2AEE2A1D"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0DD25EE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5A8E692A"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246551C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5DFF1576"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1DE7255D"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47911DED"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2535EF55"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212B4861"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14846312"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35D9550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6D9EA1F6"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79B846B6"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2D7DA722"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4881964C"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2E6FBE5F"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0FE71769"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2F79C2E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6D36F4C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70586BF9"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0B3323F9"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43F7CC51"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1466167F"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2B79BC29"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7834494F"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08ED426E"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111A2AA4"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33E27D4B"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12ED6411"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38248E08"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6D69A909"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0986C033"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118816CF"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2CDFB21B"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453" w:type="dxa"/>
            <w:tcBorders>
              <w:top w:val="nil"/>
              <w:left w:val="nil"/>
              <w:bottom w:val="single" w:sz="4" w:space="0" w:color="auto"/>
              <w:right w:val="single" w:sz="4" w:space="0" w:color="auto"/>
            </w:tcBorders>
            <w:noWrap/>
            <w:vAlign w:val="bottom"/>
            <w:hideMark/>
          </w:tcPr>
          <w:p w14:paraId="1CC08469"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r>
      <w:tr w:rsidR="00D71914" w:rsidRPr="0000286B" w14:paraId="231A643A" w14:textId="77777777" w:rsidTr="00732ADC">
        <w:trPr>
          <w:trHeight w:val="177"/>
          <w:jc w:val="right"/>
        </w:trPr>
        <w:tc>
          <w:tcPr>
            <w:tcW w:w="443" w:type="dxa"/>
            <w:tcBorders>
              <w:top w:val="nil"/>
              <w:left w:val="single" w:sz="4" w:space="0" w:color="auto"/>
              <w:bottom w:val="single" w:sz="4" w:space="0" w:color="auto"/>
              <w:right w:val="single" w:sz="4" w:space="0" w:color="auto"/>
            </w:tcBorders>
            <w:vAlign w:val="center"/>
            <w:hideMark/>
          </w:tcPr>
          <w:p w14:paraId="60AAD89C" w14:textId="77777777" w:rsidR="00D71914" w:rsidRPr="0000286B" w:rsidRDefault="00D71914" w:rsidP="00732ADC">
            <w:pPr>
              <w:jc w:val="center"/>
              <w:rPr>
                <w:rFonts w:eastAsia="Times New Roman"/>
              </w:rPr>
            </w:pPr>
            <w:r w:rsidRPr="0000286B">
              <w:rPr>
                <w:rFonts w:eastAsia="Times New Roman"/>
              </w:rPr>
              <w:t>6.</w:t>
            </w:r>
          </w:p>
        </w:tc>
        <w:tc>
          <w:tcPr>
            <w:tcW w:w="1182" w:type="dxa"/>
            <w:tcBorders>
              <w:top w:val="nil"/>
              <w:left w:val="nil"/>
              <w:bottom w:val="single" w:sz="4" w:space="0" w:color="auto"/>
              <w:right w:val="single" w:sz="4" w:space="0" w:color="auto"/>
            </w:tcBorders>
            <w:vAlign w:val="center"/>
            <w:hideMark/>
          </w:tcPr>
          <w:p w14:paraId="1544BB6E"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noWrap/>
            <w:vAlign w:val="bottom"/>
            <w:hideMark/>
          </w:tcPr>
          <w:p w14:paraId="08D72DE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4207A5B8"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3A6D584A"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0FE0DD9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40A08626"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6947396B"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6C72A10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049762C2"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3EB4535D"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26EEFB0B"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392189D2"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56B1194D"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63247AE8"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098C119E"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5D8C8D2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740EDD56"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794E2ED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4767DF06"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76E3B8D3"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19367A14"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59F61BD1"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519616DD"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05F7F262"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141A41C4"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4E59BD7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63C66016"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4C610E5F"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42713F4F"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0D9689A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632B77E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15A2ACA9"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1CC69288"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08F03BA8"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032D641E"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7F667C55"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19BCB3E2"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774D97FA"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76CC3878"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139F4E1B"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453" w:type="dxa"/>
            <w:tcBorders>
              <w:top w:val="nil"/>
              <w:left w:val="nil"/>
              <w:bottom w:val="single" w:sz="4" w:space="0" w:color="auto"/>
              <w:right w:val="single" w:sz="4" w:space="0" w:color="auto"/>
            </w:tcBorders>
            <w:noWrap/>
            <w:vAlign w:val="bottom"/>
            <w:hideMark/>
          </w:tcPr>
          <w:p w14:paraId="618414AF"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r>
      <w:tr w:rsidR="00D71914" w:rsidRPr="0000286B" w14:paraId="137BDB15" w14:textId="77777777" w:rsidTr="00732ADC">
        <w:trPr>
          <w:trHeight w:val="177"/>
          <w:jc w:val="right"/>
        </w:trPr>
        <w:tc>
          <w:tcPr>
            <w:tcW w:w="443" w:type="dxa"/>
            <w:tcBorders>
              <w:top w:val="nil"/>
              <w:left w:val="single" w:sz="4" w:space="0" w:color="auto"/>
              <w:bottom w:val="nil"/>
              <w:right w:val="single" w:sz="4" w:space="0" w:color="auto"/>
            </w:tcBorders>
            <w:noWrap/>
            <w:vAlign w:val="bottom"/>
            <w:hideMark/>
          </w:tcPr>
          <w:p w14:paraId="4683D911" w14:textId="77777777" w:rsidR="00D71914" w:rsidRPr="0000286B" w:rsidRDefault="00D71914" w:rsidP="00732ADC">
            <w:pPr>
              <w:rPr>
                <w:rFonts w:eastAsia="Times New Roman"/>
              </w:rPr>
            </w:pPr>
            <w:r w:rsidRPr="0000286B">
              <w:rPr>
                <w:rFonts w:eastAsia="Times New Roman"/>
              </w:rPr>
              <w:t> </w:t>
            </w:r>
          </w:p>
        </w:tc>
        <w:tc>
          <w:tcPr>
            <w:tcW w:w="1182" w:type="dxa"/>
            <w:tcBorders>
              <w:top w:val="nil"/>
              <w:left w:val="nil"/>
              <w:bottom w:val="nil"/>
              <w:right w:val="single" w:sz="4" w:space="0" w:color="auto"/>
            </w:tcBorders>
            <w:noWrap/>
            <w:vAlign w:val="bottom"/>
            <w:hideMark/>
          </w:tcPr>
          <w:p w14:paraId="4B2B2C67"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nil"/>
              <w:right w:val="single" w:sz="4" w:space="0" w:color="auto"/>
            </w:tcBorders>
            <w:noWrap/>
            <w:vAlign w:val="bottom"/>
            <w:hideMark/>
          </w:tcPr>
          <w:p w14:paraId="52535358"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nil"/>
              <w:right w:val="single" w:sz="4" w:space="0" w:color="auto"/>
            </w:tcBorders>
            <w:noWrap/>
            <w:vAlign w:val="bottom"/>
            <w:hideMark/>
          </w:tcPr>
          <w:p w14:paraId="61B12E55"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nil"/>
              <w:right w:val="single" w:sz="4" w:space="0" w:color="auto"/>
            </w:tcBorders>
            <w:noWrap/>
            <w:vAlign w:val="bottom"/>
            <w:hideMark/>
          </w:tcPr>
          <w:p w14:paraId="654B6B23"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nil"/>
              <w:right w:val="single" w:sz="4" w:space="0" w:color="auto"/>
            </w:tcBorders>
            <w:noWrap/>
            <w:vAlign w:val="bottom"/>
            <w:hideMark/>
          </w:tcPr>
          <w:p w14:paraId="195A0C03"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nil"/>
              <w:right w:val="single" w:sz="4" w:space="0" w:color="auto"/>
            </w:tcBorders>
            <w:noWrap/>
            <w:vAlign w:val="bottom"/>
            <w:hideMark/>
          </w:tcPr>
          <w:p w14:paraId="2E8B90F4"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nil"/>
              <w:right w:val="single" w:sz="4" w:space="0" w:color="auto"/>
            </w:tcBorders>
            <w:noWrap/>
            <w:vAlign w:val="bottom"/>
            <w:hideMark/>
          </w:tcPr>
          <w:p w14:paraId="3B44AD85"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nil"/>
              <w:right w:val="single" w:sz="4" w:space="0" w:color="auto"/>
            </w:tcBorders>
            <w:noWrap/>
            <w:vAlign w:val="bottom"/>
            <w:hideMark/>
          </w:tcPr>
          <w:p w14:paraId="54C188BA"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nil"/>
              <w:right w:val="single" w:sz="4" w:space="0" w:color="auto"/>
            </w:tcBorders>
            <w:noWrap/>
            <w:vAlign w:val="bottom"/>
            <w:hideMark/>
          </w:tcPr>
          <w:p w14:paraId="1FA7375E"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nil"/>
              <w:right w:val="single" w:sz="4" w:space="0" w:color="auto"/>
            </w:tcBorders>
            <w:noWrap/>
            <w:vAlign w:val="bottom"/>
            <w:hideMark/>
          </w:tcPr>
          <w:p w14:paraId="6D03C4EC"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44A67F48"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426DB636"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05F41348"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7F946694"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7B302928"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01A7EB3B"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21F7E81D"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3E90646C"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446957F1"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185F8C79"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249CC238"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2CD3A407"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4E487789"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4D1E9830"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29C145FA"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76A647CE"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641DAEAF"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61C34B5C"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1C2EF5D2"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50993442"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20769FF2"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01E2C3D6" w14:textId="77777777" w:rsidR="00D71914" w:rsidRPr="0000286B" w:rsidRDefault="00D71914" w:rsidP="00732ADC">
            <w:pPr>
              <w:rPr>
                <w:rFonts w:eastAsia="Times New Roman"/>
              </w:rPr>
            </w:pPr>
            <w:r w:rsidRPr="0000286B">
              <w:rPr>
                <w:rFonts w:eastAsia="Times New Roman"/>
              </w:rPr>
              <w:t> </w:t>
            </w:r>
          </w:p>
        </w:tc>
        <w:tc>
          <w:tcPr>
            <w:tcW w:w="364" w:type="dxa"/>
            <w:tcBorders>
              <w:top w:val="nil"/>
              <w:left w:val="nil"/>
              <w:bottom w:val="nil"/>
              <w:right w:val="single" w:sz="4" w:space="0" w:color="auto"/>
            </w:tcBorders>
            <w:noWrap/>
            <w:vAlign w:val="bottom"/>
            <w:hideMark/>
          </w:tcPr>
          <w:p w14:paraId="737F8FB4" w14:textId="77777777" w:rsidR="00D71914" w:rsidRPr="0000286B" w:rsidRDefault="00D71914" w:rsidP="00732ADC">
            <w:pPr>
              <w:rPr>
                <w:rFonts w:eastAsia="Times New Roman"/>
              </w:rPr>
            </w:pPr>
            <w:r w:rsidRPr="0000286B">
              <w:rPr>
                <w:rFonts w:eastAsia="Times New Roman"/>
              </w:rPr>
              <w:t> </w:t>
            </w:r>
          </w:p>
        </w:tc>
        <w:tc>
          <w:tcPr>
            <w:tcW w:w="364" w:type="dxa"/>
            <w:tcBorders>
              <w:top w:val="nil"/>
              <w:left w:val="nil"/>
              <w:bottom w:val="nil"/>
              <w:right w:val="single" w:sz="4" w:space="0" w:color="auto"/>
            </w:tcBorders>
            <w:noWrap/>
            <w:vAlign w:val="bottom"/>
            <w:hideMark/>
          </w:tcPr>
          <w:p w14:paraId="7FB8D79D" w14:textId="77777777" w:rsidR="00D71914" w:rsidRPr="0000286B" w:rsidRDefault="00D71914" w:rsidP="00732ADC">
            <w:pPr>
              <w:rPr>
                <w:rFonts w:eastAsia="Times New Roman"/>
              </w:rPr>
            </w:pPr>
            <w:r w:rsidRPr="0000286B">
              <w:rPr>
                <w:rFonts w:eastAsia="Times New Roman"/>
              </w:rPr>
              <w:t> </w:t>
            </w:r>
          </w:p>
        </w:tc>
        <w:tc>
          <w:tcPr>
            <w:tcW w:w="364" w:type="dxa"/>
            <w:tcBorders>
              <w:top w:val="nil"/>
              <w:left w:val="nil"/>
              <w:bottom w:val="nil"/>
              <w:right w:val="single" w:sz="4" w:space="0" w:color="auto"/>
            </w:tcBorders>
            <w:noWrap/>
            <w:vAlign w:val="bottom"/>
            <w:hideMark/>
          </w:tcPr>
          <w:p w14:paraId="7134901A"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nil"/>
              <w:right w:val="single" w:sz="4" w:space="0" w:color="auto"/>
            </w:tcBorders>
            <w:noWrap/>
            <w:vAlign w:val="bottom"/>
            <w:hideMark/>
          </w:tcPr>
          <w:p w14:paraId="08892F35"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nil"/>
              <w:right w:val="single" w:sz="4" w:space="0" w:color="auto"/>
            </w:tcBorders>
            <w:noWrap/>
            <w:vAlign w:val="bottom"/>
            <w:hideMark/>
          </w:tcPr>
          <w:p w14:paraId="11E4BE2D"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nil"/>
              <w:right w:val="single" w:sz="4" w:space="0" w:color="auto"/>
            </w:tcBorders>
            <w:noWrap/>
            <w:vAlign w:val="bottom"/>
            <w:hideMark/>
          </w:tcPr>
          <w:p w14:paraId="0F60877D"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nil"/>
              <w:right w:val="single" w:sz="4" w:space="0" w:color="auto"/>
            </w:tcBorders>
            <w:noWrap/>
            <w:vAlign w:val="bottom"/>
            <w:hideMark/>
          </w:tcPr>
          <w:p w14:paraId="053A704D"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nil"/>
              <w:right w:val="single" w:sz="4" w:space="0" w:color="auto"/>
            </w:tcBorders>
            <w:noWrap/>
            <w:vAlign w:val="bottom"/>
            <w:hideMark/>
          </w:tcPr>
          <w:p w14:paraId="2DF2DBB1"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453" w:type="dxa"/>
            <w:tcBorders>
              <w:top w:val="nil"/>
              <w:left w:val="nil"/>
              <w:bottom w:val="nil"/>
              <w:right w:val="single" w:sz="4" w:space="0" w:color="auto"/>
            </w:tcBorders>
            <w:noWrap/>
            <w:vAlign w:val="bottom"/>
            <w:hideMark/>
          </w:tcPr>
          <w:p w14:paraId="58E2E519"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r>
      <w:tr w:rsidR="00D71914" w:rsidRPr="0000286B" w14:paraId="6C43B201" w14:textId="77777777" w:rsidTr="00732ADC">
        <w:trPr>
          <w:trHeight w:val="177"/>
          <w:jc w:val="right"/>
        </w:trPr>
        <w:tc>
          <w:tcPr>
            <w:tcW w:w="443" w:type="dxa"/>
            <w:tcBorders>
              <w:top w:val="single" w:sz="4" w:space="0" w:color="auto"/>
              <w:left w:val="single" w:sz="4" w:space="0" w:color="auto"/>
              <w:bottom w:val="nil"/>
              <w:right w:val="single" w:sz="4" w:space="0" w:color="auto"/>
            </w:tcBorders>
            <w:noWrap/>
            <w:vAlign w:val="bottom"/>
            <w:hideMark/>
          </w:tcPr>
          <w:p w14:paraId="119076CB" w14:textId="77777777" w:rsidR="00D71914" w:rsidRPr="0000286B" w:rsidRDefault="00D71914" w:rsidP="00732ADC">
            <w:pPr>
              <w:rPr>
                <w:rFonts w:eastAsia="Times New Roman"/>
              </w:rPr>
            </w:pPr>
            <w:r w:rsidRPr="0000286B">
              <w:rPr>
                <w:rFonts w:eastAsia="Times New Roman"/>
              </w:rPr>
              <w:t> </w:t>
            </w:r>
          </w:p>
        </w:tc>
        <w:tc>
          <w:tcPr>
            <w:tcW w:w="1182" w:type="dxa"/>
            <w:tcBorders>
              <w:top w:val="single" w:sz="4" w:space="0" w:color="auto"/>
              <w:left w:val="nil"/>
              <w:bottom w:val="nil"/>
              <w:right w:val="single" w:sz="4" w:space="0" w:color="auto"/>
            </w:tcBorders>
            <w:noWrap/>
            <w:vAlign w:val="bottom"/>
            <w:hideMark/>
          </w:tcPr>
          <w:p w14:paraId="6E2A0C21"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nil"/>
              <w:right w:val="single" w:sz="4" w:space="0" w:color="auto"/>
            </w:tcBorders>
            <w:noWrap/>
            <w:vAlign w:val="bottom"/>
            <w:hideMark/>
          </w:tcPr>
          <w:p w14:paraId="5E204BA4"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nil"/>
              <w:right w:val="single" w:sz="4" w:space="0" w:color="auto"/>
            </w:tcBorders>
            <w:noWrap/>
            <w:vAlign w:val="bottom"/>
            <w:hideMark/>
          </w:tcPr>
          <w:p w14:paraId="1802C3F3"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nil"/>
              <w:right w:val="single" w:sz="4" w:space="0" w:color="auto"/>
            </w:tcBorders>
            <w:noWrap/>
            <w:vAlign w:val="bottom"/>
            <w:hideMark/>
          </w:tcPr>
          <w:p w14:paraId="3D23EDEF"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nil"/>
              <w:right w:val="single" w:sz="4" w:space="0" w:color="auto"/>
            </w:tcBorders>
            <w:noWrap/>
            <w:vAlign w:val="bottom"/>
            <w:hideMark/>
          </w:tcPr>
          <w:p w14:paraId="266BCD8E"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nil"/>
              <w:right w:val="single" w:sz="4" w:space="0" w:color="auto"/>
            </w:tcBorders>
            <w:noWrap/>
            <w:vAlign w:val="bottom"/>
            <w:hideMark/>
          </w:tcPr>
          <w:p w14:paraId="10B9915D"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nil"/>
              <w:right w:val="single" w:sz="4" w:space="0" w:color="auto"/>
            </w:tcBorders>
            <w:noWrap/>
            <w:vAlign w:val="bottom"/>
            <w:hideMark/>
          </w:tcPr>
          <w:p w14:paraId="3A0A48EB"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nil"/>
              <w:right w:val="single" w:sz="4" w:space="0" w:color="auto"/>
            </w:tcBorders>
            <w:noWrap/>
            <w:vAlign w:val="bottom"/>
            <w:hideMark/>
          </w:tcPr>
          <w:p w14:paraId="379C38B0"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nil"/>
              <w:right w:val="single" w:sz="4" w:space="0" w:color="auto"/>
            </w:tcBorders>
            <w:noWrap/>
            <w:vAlign w:val="bottom"/>
            <w:hideMark/>
          </w:tcPr>
          <w:p w14:paraId="7F377F31"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nil"/>
              <w:right w:val="single" w:sz="4" w:space="0" w:color="auto"/>
            </w:tcBorders>
            <w:noWrap/>
            <w:vAlign w:val="bottom"/>
            <w:hideMark/>
          </w:tcPr>
          <w:p w14:paraId="0F17710A"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11585863"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054399F2"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0D759370"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72A5DDD7"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603C7D1C"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0B988CB1"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765A1CE4"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7A1358AD"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533DDCCF"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074CC3B3"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26FC5CFB"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3A87D071"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07544EEE"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4864A5B3"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5835A86E"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1D8B6D16"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08E4B8C4"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4990ED87"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57F521F8"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7224FD55"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1017A8B5"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76AFE0EC" w14:textId="77777777" w:rsidR="00D71914" w:rsidRPr="0000286B" w:rsidRDefault="00D71914" w:rsidP="00732ADC">
            <w:pPr>
              <w:rPr>
                <w:rFonts w:eastAsia="Times New Roman"/>
              </w:rPr>
            </w:pPr>
            <w:r w:rsidRPr="0000286B">
              <w:rPr>
                <w:rFonts w:eastAsia="Times New Roman"/>
              </w:rPr>
              <w:t> </w:t>
            </w:r>
          </w:p>
        </w:tc>
        <w:tc>
          <w:tcPr>
            <w:tcW w:w="364" w:type="dxa"/>
            <w:tcBorders>
              <w:top w:val="single" w:sz="4" w:space="0" w:color="auto"/>
              <w:left w:val="nil"/>
              <w:bottom w:val="nil"/>
              <w:right w:val="single" w:sz="4" w:space="0" w:color="auto"/>
            </w:tcBorders>
            <w:noWrap/>
            <w:vAlign w:val="bottom"/>
            <w:hideMark/>
          </w:tcPr>
          <w:p w14:paraId="5454AE47" w14:textId="77777777" w:rsidR="00D71914" w:rsidRPr="0000286B" w:rsidRDefault="00D71914" w:rsidP="00732ADC">
            <w:pPr>
              <w:rPr>
                <w:rFonts w:eastAsia="Times New Roman"/>
              </w:rPr>
            </w:pPr>
            <w:r w:rsidRPr="0000286B">
              <w:rPr>
                <w:rFonts w:eastAsia="Times New Roman"/>
              </w:rPr>
              <w:t> </w:t>
            </w:r>
          </w:p>
        </w:tc>
        <w:tc>
          <w:tcPr>
            <w:tcW w:w="364" w:type="dxa"/>
            <w:tcBorders>
              <w:top w:val="single" w:sz="4" w:space="0" w:color="auto"/>
              <w:left w:val="nil"/>
              <w:bottom w:val="nil"/>
              <w:right w:val="single" w:sz="4" w:space="0" w:color="auto"/>
            </w:tcBorders>
            <w:noWrap/>
            <w:vAlign w:val="bottom"/>
            <w:hideMark/>
          </w:tcPr>
          <w:p w14:paraId="4FAEAD0A" w14:textId="77777777" w:rsidR="00D71914" w:rsidRPr="0000286B" w:rsidRDefault="00D71914" w:rsidP="00732ADC">
            <w:pPr>
              <w:rPr>
                <w:rFonts w:eastAsia="Times New Roman"/>
              </w:rPr>
            </w:pPr>
            <w:r w:rsidRPr="0000286B">
              <w:rPr>
                <w:rFonts w:eastAsia="Times New Roman"/>
              </w:rPr>
              <w:t> </w:t>
            </w:r>
          </w:p>
        </w:tc>
        <w:tc>
          <w:tcPr>
            <w:tcW w:w="364" w:type="dxa"/>
            <w:tcBorders>
              <w:top w:val="single" w:sz="4" w:space="0" w:color="auto"/>
              <w:left w:val="nil"/>
              <w:bottom w:val="nil"/>
              <w:right w:val="single" w:sz="4" w:space="0" w:color="auto"/>
            </w:tcBorders>
            <w:noWrap/>
            <w:vAlign w:val="bottom"/>
            <w:hideMark/>
          </w:tcPr>
          <w:p w14:paraId="7B312AE7"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single" w:sz="4" w:space="0" w:color="auto"/>
              <w:left w:val="nil"/>
              <w:bottom w:val="nil"/>
              <w:right w:val="single" w:sz="4" w:space="0" w:color="auto"/>
            </w:tcBorders>
            <w:noWrap/>
            <w:vAlign w:val="bottom"/>
            <w:hideMark/>
          </w:tcPr>
          <w:p w14:paraId="2847CAB1"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single" w:sz="4" w:space="0" w:color="auto"/>
              <w:left w:val="nil"/>
              <w:bottom w:val="nil"/>
              <w:right w:val="single" w:sz="4" w:space="0" w:color="auto"/>
            </w:tcBorders>
            <w:noWrap/>
            <w:vAlign w:val="bottom"/>
            <w:hideMark/>
          </w:tcPr>
          <w:p w14:paraId="6537BBFE"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single" w:sz="4" w:space="0" w:color="auto"/>
              <w:left w:val="nil"/>
              <w:bottom w:val="nil"/>
              <w:right w:val="single" w:sz="4" w:space="0" w:color="auto"/>
            </w:tcBorders>
            <w:noWrap/>
            <w:vAlign w:val="bottom"/>
            <w:hideMark/>
          </w:tcPr>
          <w:p w14:paraId="2633FB5B"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single" w:sz="4" w:space="0" w:color="auto"/>
              <w:left w:val="nil"/>
              <w:bottom w:val="nil"/>
              <w:right w:val="single" w:sz="4" w:space="0" w:color="auto"/>
            </w:tcBorders>
            <w:noWrap/>
            <w:vAlign w:val="bottom"/>
            <w:hideMark/>
          </w:tcPr>
          <w:p w14:paraId="333EA41B"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single" w:sz="4" w:space="0" w:color="auto"/>
              <w:left w:val="nil"/>
              <w:bottom w:val="nil"/>
              <w:right w:val="single" w:sz="4" w:space="0" w:color="auto"/>
            </w:tcBorders>
            <w:noWrap/>
            <w:vAlign w:val="bottom"/>
            <w:hideMark/>
          </w:tcPr>
          <w:p w14:paraId="052A75AE"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453" w:type="dxa"/>
            <w:tcBorders>
              <w:top w:val="single" w:sz="4" w:space="0" w:color="auto"/>
              <w:left w:val="nil"/>
              <w:bottom w:val="nil"/>
              <w:right w:val="single" w:sz="4" w:space="0" w:color="auto"/>
            </w:tcBorders>
            <w:noWrap/>
            <w:vAlign w:val="bottom"/>
            <w:hideMark/>
          </w:tcPr>
          <w:p w14:paraId="48F14DD5"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r>
      <w:tr w:rsidR="00D71914" w:rsidRPr="0000286B" w14:paraId="646E30A9" w14:textId="77777777" w:rsidTr="00732ADC">
        <w:trPr>
          <w:trHeight w:val="177"/>
          <w:jc w:val="right"/>
        </w:trPr>
        <w:tc>
          <w:tcPr>
            <w:tcW w:w="443" w:type="dxa"/>
            <w:tcBorders>
              <w:top w:val="single" w:sz="4" w:space="0" w:color="auto"/>
              <w:left w:val="single" w:sz="4" w:space="0" w:color="auto"/>
              <w:bottom w:val="single" w:sz="4" w:space="0" w:color="auto"/>
              <w:right w:val="single" w:sz="4" w:space="0" w:color="auto"/>
            </w:tcBorders>
            <w:noWrap/>
            <w:vAlign w:val="bottom"/>
            <w:hideMark/>
          </w:tcPr>
          <w:p w14:paraId="7C10B118" w14:textId="77777777" w:rsidR="00D71914" w:rsidRPr="0000286B" w:rsidRDefault="00D71914" w:rsidP="00732ADC">
            <w:pPr>
              <w:rPr>
                <w:rFonts w:eastAsia="Times New Roman"/>
              </w:rPr>
            </w:pPr>
            <w:r w:rsidRPr="0000286B">
              <w:rPr>
                <w:rFonts w:eastAsia="Times New Roman"/>
              </w:rPr>
              <w:t> </w:t>
            </w:r>
          </w:p>
        </w:tc>
        <w:tc>
          <w:tcPr>
            <w:tcW w:w="1182" w:type="dxa"/>
            <w:tcBorders>
              <w:top w:val="single" w:sz="4" w:space="0" w:color="auto"/>
              <w:left w:val="nil"/>
              <w:bottom w:val="single" w:sz="4" w:space="0" w:color="auto"/>
              <w:right w:val="single" w:sz="4" w:space="0" w:color="auto"/>
            </w:tcBorders>
            <w:noWrap/>
            <w:vAlign w:val="bottom"/>
            <w:hideMark/>
          </w:tcPr>
          <w:p w14:paraId="2766D2BE" w14:textId="77777777" w:rsidR="00D71914" w:rsidRPr="003C326E" w:rsidRDefault="00D71914" w:rsidP="00732ADC">
            <w:pPr>
              <w:rPr>
                <w:rFonts w:eastAsia="Times New Roman"/>
                <w:sz w:val="16"/>
                <w:szCs w:val="16"/>
              </w:rPr>
            </w:pPr>
            <w:r w:rsidRPr="003C326E">
              <w:rPr>
                <w:rFonts w:eastAsia="Times New Roman"/>
                <w:sz w:val="16"/>
                <w:szCs w:val="16"/>
              </w:rPr>
              <w:t xml:space="preserve">Maitinta </w:t>
            </w:r>
            <w:r>
              <w:rPr>
                <w:rFonts w:eastAsia="Times New Roman"/>
                <w:sz w:val="16"/>
                <w:szCs w:val="16"/>
              </w:rPr>
              <w:t>vaikų</w:t>
            </w:r>
            <w:r w:rsidRPr="003C326E">
              <w:rPr>
                <w:rFonts w:eastAsia="Times New Roman"/>
                <w:sz w:val="16"/>
                <w:szCs w:val="16"/>
              </w:rPr>
              <w:t xml:space="preserve"> skaičius:</w:t>
            </w:r>
          </w:p>
        </w:tc>
        <w:tc>
          <w:tcPr>
            <w:tcW w:w="278" w:type="dxa"/>
            <w:tcBorders>
              <w:top w:val="single" w:sz="4" w:space="0" w:color="auto"/>
              <w:left w:val="nil"/>
              <w:bottom w:val="single" w:sz="4" w:space="0" w:color="auto"/>
              <w:right w:val="single" w:sz="4" w:space="0" w:color="auto"/>
            </w:tcBorders>
            <w:noWrap/>
            <w:vAlign w:val="bottom"/>
            <w:hideMark/>
          </w:tcPr>
          <w:p w14:paraId="2EAF8197"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single" w:sz="4" w:space="0" w:color="auto"/>
              <w:right w:val="single" w:sz="4" w:space="0" w:color="auto"/>
            </w:tcBorders>
            <w:noWrap/>
            <w:vAlign w:val="bottom"/>
            <w:hideMark/>
          </w:tcPr>
          <w:p w14:paraId="1E0B4B09"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single" w:sz="4" w:space="0" w:color="auto"/>
              <w:right w:val="single" w:sz="4" w:space="0" w:color="auto"/>
            </w:tcBorders>
            <w:noWrap/>
            <w:vAlign w:val="bottom"/>
            <w:hideMark/>
          </w:tcPr>
          <w:p w14:paraId="324A4F31"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single" w:sz="4" w:space="0" w:color="auto"/>
              <w:right w:val="single" w:sz="4" w:space="0" w:color="auto"/>
            </w:tcBorders>
            <w:noWrap/>
            <w:vAlign w:val="bottom"/>
            <w:hideMark/>
          </w:tcPr>
          <w:p w14:paraId="67CCEA1C"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single" w:sz="4" w:space="0" w:color="auto"/>
              <w:right w:val="single" w:sz="4" w:space="0" w:color="auto"/>
            </w:tcBorders>
            <w:noWrap/>
            <w:vAlign w:val="bottom"/>
            <w:hideMark/>
          </w:tcPr>
          <w:p w14:paraId="3B3E0FCF"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single" w:sz="4" w:space="0" w:color="auto"/>
              <w:right w:val="single" w:sz="4" w:space="0" w:color="auto"/>
            </w:tcBorders>
            <w:noWrap/>
            <w:vAlign w:val="bottom"/>
            <w:hideMark/>
          </w:tcPr>
          <w:p w14:paraId="56F157A8"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single" w:sz="4" w:space="0" w:color="auto"/>
              <w:right w:val="single" w:sz="4" w:space="0" w:color="auto"/>
            </w:tcBorders>
            <w:noWrap/>
            <w:vAlign w:val="bottom"/>
            <w:hideMark/>
          </w:tcPr>
          <w:p w14:paraId="03BCB19C"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single" w:sz="4" w:space="0" w:color="auto"/>
              <w:right w:val="single" w:sz="4" w:space="0" w:color="auto"/>
            </w:tcBorders>
            <w:noWrap/>
            <w:vAlign w:val="bottom"/>
            <w:hideMark/>
          </w:tcPr>
          <w:p w14:paraId="78F65E86"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single" w:sz="4" w:space="0" w:color="auto"/>
              <w:right w:val="single" w:sz="4" w:space="0" w:color="auto"/>
            </w:tcBorders>
            <w:noWrap/>
            <w:vAlign w:val="bottom"/>
            <w:hideMark/>
          </w:tcPr>
          <w:p w14:paraId="1E952501"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5AB9679C"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15C8BA1E"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5098E0B2"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13F0F7AA"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1E59F6EC"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7C627E1E"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698D428D"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6B3F0C96"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6CD2CFE0"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6E7DA81A"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65A6E4A7"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4E9EDA92"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3F33EF34"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466C6167"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46E17925"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52F15A48"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10214DD5"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68B39767"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4CC43F02"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1FB1FB7B"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0A0969AA"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26275947" w14:textId="77777777" w:rsidR="00D71914" w:rsidRPr="0000286B" w:rsidRDefault="00D71914" w:rsidP="00732ADC">
            <w:pPr>
              <w:rPr>
                <w:rFonts w:eastAsia="Times New Roman"/>
              </w:rPr>
            </w:pPr>
            <w:r w:rsidRPr="0000286B">
              <w:rPr>
                <w:rFonts w:eastAsia="Times New Roman"/>
              </w:rPr>
              <w:t> </w:t>
            </w:r>
          </w:p>
        </w:tc>
        <w:tc>
          <w:tcPr>
            <w:tcW w:w="728" w:type="dxa"/>
            <w:gridSpan w:val="2"/>
            <w:tcBorders>
              <w:top w:val="single" w:sz="4" w:space="0" w:color="auto"/>
              <w:left w:val="nil"/>
              <w:bottom w:val="single" w:sz="4" w:space="0" w:color="auto"/>
              <w:right w:val="single" w:sz="4" w:space="0" w:color="000000"/>
            </w:tcBorders>
            <w:noWrap/>
            <w:vAlign w:val="bottom"/>
            <w:hideMark/>
          </w:tcPr>
          <w:p w14:paraId="4E98CD50" w14:textId="77777777" w:rsidR="00D71914" w:rsidRPr="003C326E" w:rsidRDefault="00D71914" w:rsidP="00732ADC">
            <w:pPr>
              <w:jc w:val="center"/>
              <w:rPr>
                <w:rFonts w:eastAsia="Times New Roman"/>
              </w:rPr>
            </w:pPr>
            <w:r w:rsidRPr="003C326E">
              <w:rPr>
                <w:rFonts w:eastAsia="Times New Roman"/>
                <w:sz w:val="18"/>
                <w:szCs w:val="18"/>
              </w:rPr>
              <w:t>Iš viso</w:t>
            </w:r>
            <w:r>
              <w:rPr>
                <w:rFonts w:eastAsia="Times New Roman"/>
                <w:sz w:val="18"/>
                <w:szCs w:val="18"/>
              </w:rPr>
              <w:t>:</w:t>
            </w:r>
          </w:p>
        </w:tc>
        <w:tc>
          <w:tcPr>
            <w:tcW w:w="364" w:type="dxa"/>
            <w:tcBorders>
              <w:top w:val="single" w:sz="4" w:space="0" w:color="auto"/>
              <w:left w:val="nil"/>
              <w:bottom w:val="single" w:sz="4" w:space="0" w:color="auto"/>
              <w:right w:val="single" w:sz="4" w:space="0" w:color="auto"/>
            </w:tcBorders>
            <w:noWrap/>
            <w:vAlign w:val="bottom"/>
            <w:hideMark/>
          </w:tcPr>
          <w:p w14:paraId="57094BB4"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single" w:sz="4" w:space="0" w:color="auto"/>
              <w:left w:val="nil"/>
              <w:bottom w:val="single" w:sz="4" w:space="0" w:color="auto"/>
              <w:right w:val="single" w:sz="4" w:space="0" w:color="auto"/>
            </w:tcBorders>
            <w:noWrap/>
            <w:vAlign w:val="bottom"/>
            <w:hideMark/>
          </w:tcPr>
          <w:p w14:paraId="1AAA29D6"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single" w:sz="4" w:space="0" w:color="auto"/>
              <w:left w:val="nil"/>
              <w:bottom w:val="single" w:sz="4" w:space="0" w:color="auto"/>
              <w:right w:val="single" w:sz="4" w:space="0" w:color="auto"/>
            </w:tcBorders>
            <w:noWrap/>
            <w:vAlign w:val="bottom"/>
            <w:hideMark/>
          </w:tcPr>
          <w:p w14:paraId="0D13AA5F"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single" w:sz="4" w:space="0" w:color="auto"/>
              <w:left w:val="nil"/>
              <w:bottom w:val="single" w:sz="4" w:space="0" w:color="auto"/>
              <w:right w:val="single" w:sz="4" w:space="0" w:color="auto"/>
            </w:tcBorders>
            <w:noWrap/>
            <w:vAlign w:val="bottom"/>
            <w:hideMark/>
          </w:tcPr>
          <w:p w14:paraId="467BB7C2"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single" w:sz="4" w:space="0" w:color="auto"/>
              <w:left w:val="nil"/>
              <w:bottom w:val="single" w:sz="4" w:space="0" w:color="auto"/>
              <w:right w:val="single" w:sz="4" w:space="0" w:color="auto"/>
            </w:tcBorders>
            <w:noWrap/>
            <w:vAlign w:val="bottom"/>
            <w:hideMark/>
          </w:tcPr>
          <w:p w14:paraId="13455EA1"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single" w:sz="4" w:space="0" w:color="auto"/>
              <w:left w:val="nil"/>
              <w:bottom w:val="single" w:sz="4" w:space="0" w:color="auto"/>
              <w:right w:val="single" w:sz="4" w:space="0" w:color="auto"/>
            </w:tcBorders>
            <w:noWrap/>
            <w:vAlign w:val="bottom"/>
            <w:hideMark/>
          </w:tcPr>
          <w:p w14:paraId="674BEF19"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453" w:type="dxa"/>
            <w:tcBorders>
              <w:top w:val="single" w:sz="4" w:space="0" w:color="auto"/>
              <w:left w:val="nil"/>
              <w:bottom w:val="single" w:sz="4" w:space="0" w:color="auto"/>
              <w:right w:val="single" w:sz="4" w:space="0" w:color="auto"/>
            </w:tcBorders>
            <w:noWrap/>
            <w:vAlign w:val="bottom"/>
            <w:hideMark/>
          </w:tcPr>
          <w:p w14:paraId="67207D27"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r>
      <w:tr w:rsidR="00D71914" w:rsidRPr="0000286B" w14:paraId="01B3C67D" w14:textId="77777777" w:rsidTr="00732ADC">
        <w:trPr>
          <w:trHeight w:val="177"/>
          <w:jc w:val="right"/>
        </w:trPr>
        <w:tc>
          <w:tcPr>
            <w:tcW w:w="443" w:type="dxa"/>
            <w:tcBorders>
              <w:top w:val="nil"/>
              <w:left w:val="single" w:sz="4" w:space="0" w:color="auto"/>
              <w:bottom w:val="single" w:sz="4" w:space="0" w:color="auto"/>
              <w:right w:val="single" w:sz="4" w:space="0" w:color="auto"/>
            </w:tcBorders>
            <w:noWrap/>
            <w:vAlign w:val="bottom"/>
            <w:hideMark/>
          </w:tcPr>
          <w:p w14:paraId="724DA805"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1182" w:type="dxa"/>
            <w:tcBorders>
              <w:top w:val="nil"/>
              <w:left w:val="nil"/>
              <w:bottom w:val="single" w:sz="4" w:space="0" w:color="auto"/>
              <w:right w:val="single" w:sz="4" w:space="0" w:color="auto"/>
            </w:tcBorders>
            <w:noWrap/>
            <w:vAlign w:val="bottom"/>
            <w:hideMark/>
          </w:tcPr>
          <w:p w14:paraId="2833C5D9" w14:textId="77777777" w:rsidR="00D71914" w:rsidRPr="003C326E" w:rsidRDefault="00D71914" w:rsidP="00732ADC">
            <w:pPr>
              <w:rPr>
                <w:rFonts w:eastAsia="Times New Roman"/>
                <w:sz w:val="16"/>
                <w:szCs w:val="16"/>
              </w:rPr>
            </w:pPr>
            <w:r w:rsidRPr="003C326E">
              <w:rPr>
                <w:rFonts w:eastAsia="Times New Roman"/>
                <w:sz w:val="16"/>
                <w:szCs w:val="16"/>
              </w:rPr>
              <w:t xml:space="preserve">Nemaitinta </w:t>
            </w:r>
            <w:r>
              <w:rPr>
                <w:rFonts w:eastAsia="Times New Roman"/>
                <w:sz w:val="16"/>
                <w:szCs w:val="16"/>
              </w:rPr>
              <w:t>vaikų</w:t>
            </w:r>
            <w:r w:rsidRPr="003C326E">
              <w:rPr>
                <w:rFonts w:eastAsia="Times New Roman"/>
                <w:sz w:val="16"/>
                <w:szCs w:val="16"/>
              </w:rPr>
              <w:t xml:space="preserve"> skaičius:</w:t>
            </w:r>
          </w:p>
        </w:tc>
        <w:tc>
          <w:tcPr>
            <w:tcW w:w="278" w:type="dxa"/>
            <w:tcBorders>
              <w:top w:val="nil"/>
              <w:left w:val="nil"/>
              <w:bottom w:val="single" w:sz="4" w:space="0" w:color="auto"/>
              <w:right w:val="single" w:sz="4" w:space="0" w:color="auto"/>
            </w:tcBorders>
            <w:noWrap/>
            <w:vAlign w:val="bottom"/>
            <w:hideMark/>
          </w:tcPr>
          <w:p w14:paraId="6539DD63"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noWrap/>
            <w:vAlign w:val="bottom"/>
            <w:hideMark/>
          </w:tcPr>
          <w:p w14:paraId="77EF0AB5"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noWrap/>
            <w:vAlign w:val="bottom"/>
            <w:hideMark/>
          </w:tcPr>
          <w:p w14:paraId="287AC99A"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noWrap/>
            <w:vAlign w:val="bottom"/>
            <w:hideMark/>
          </w:tcPr>
          <w:p w14:paraId="0994D890"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noWrap/>
            <w:vAlign w:val="bottom"/>
            <w:hideMark/>
          </w:tcPr>
          <w:p w14:paraId="2E44C7F5"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noWrap/>
            <w:vAlign w:val="bottom"/>
            <w:hideMark/>
          </w:tcPr>
          <w:p w14:paraId="1FB7CBF6"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noWrap/>
            <w:vAlign w:val="bottom"/>
            <w:hideMark/>
          </w:tcPr>
          <w:p w14:paraId="69185A8E"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noWrap/>
            <w:vAlign w:val="bottom"/>
            <w:hideMark/>
          </w:tcPr>
          <w:p w14:paraId="6656F0A5"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noWrap/>
            <w:vAlign w:val="bottom"/>
            <w:hideMark/>
          </w:tcPr>
          <w:p w14:paraId="305ADBD5"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28B057D1"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1025B3D0"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116FDF99"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0BE1AA6E"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6B53FA20"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0FAF985C"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5E74C947"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415A8A0D"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496EE5B8"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3E6FAB3F"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5D095CD6"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4B3B6C7C"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41BDBCB8"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26FDB95C"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6EBCC214"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5A6E7A4A"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5B5660FE"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1BD3D0A2"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27F7A0F5"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61E6A321"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680D17CE"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59572C7A" w14:textId="77777777" w:rsidR="00D71914" w:rsidRPr="0000286B" w:rsidRDefault="00D71914" w:rsidP="00732ADC">
            <w:pPr>
              <w:rPr>
                <w:rFonts w:eastAsia="Times New Roman"/>
              </w:rPr>
            </w:pPr>
            <w:r w:rsidRPr="0000286B">
              <w:rPr>
                <w:rFonts w:eastAsia="Times New Roman"/>
              </w:rPr>
              <w:t> </w:t>
            </w:r>
          </w:p>
        </w:tc>
        <w:tc>
          <w:tcPr>
            <w:tcW w:w="364" w:type="dxa"/>
            <w:tcBorders>
              <w:top w:val="nil"/>
              <w:left w:val="nil"/>
              <w:bottom w:val="single" w:sz="4" w:space="0" w:color="auto"/>
              <w:right w:val="single" w:sz="4" w:space="0" w:color="auto"/>
            </w:tcBorders>
            <w:noWrap/>
            <w:vAlign w:val="bottom"/>
            <w:hideMark/>
          </w:tcPr>
          <w:p w14:paraId="00521AB8" w14:textId="77777777" w:rsidR="00D71914" w:rsidRPr="0000286B" w:rsidRDefault="00D71914" w:rsidP="00732ADC">
            <w:pPr>
              <w:rPr>
                <w:rFonts w:eastAsia="Times New Roman"/>
              </w:rPr>
            </w:pPr>
            <w:r w:rsidRPr="0000286B">
              <w:rPr>
                <w:rFonts w:eastAsia="Times New Roman"/>
              </w:rPr>
              <w:t> </w:t>
            </w:r>
          </w:p>
        </w:tc>
        <w:tc>
          <w:tcPr>
            <w:tcW w:w="364" w:type="dxa"/>
            <w:tcBorders>
              <w:top w:val="nil"/>
              <w:left w:val="nil"/>
              <w:bottom w:val="single" w:sz="4" w:space="0" w:color="auto"/>
              <w:right w:val="single" w:sz="4" w:space="0" w:color="auto"/>
            </w:tcBorders>
            <w:noWrap/>
            <w:vAlign w:val="bottom"/>
            <w:hideMark/>
          </w:tcPr>
          <w:p w14:paraId="68D7A283" w14:textId="77777777" w:rsidR="00D71914" w:rsidRPr="0000286B" w:rsidRDefault="00D71914" w:rsidP="00732ADC">
            <w:pPr>
              <w:rPr>
                <w:rFonts w:eastAsia="Times New Roman"/>
              </w:rPr>
            </w:pPr>
            <w:r w:rsidRPr="0000286B">
              <w:rPr>
                <w:rFonts w:eastAsia="Times New Roman"/>
              </w:rPr>
              <w:t> </w:t>
            </w:r>
          </w:p>
        </w:tc>
        <w:tc>
          <w:tcPr>
            <w:tcW w:w="364" w:type="dxa"/>
            <w:tcBorders>
              <w:top w:val="nil"/>
              <w:left w:val="nil"/>
              <w:bottom w:val="single" w:sz="4" w:space="0" w:color="auto"/>
              <w:right w:val="single" w:sz="4" w:space="0" w:color="auto"/>
            </w:tcBorders>
            <w:noWrap/>
            <w:vAlign w:val="bottom"/>
            <w:hideMark/>
          </w:tcPr>
          <w:p w14:paraId="33827919"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2F6C7F76" w14:textId="77777777" w:rsidR="00D71914" w:rsidRPr="0000286B" w:rsidRDefault="00D71914" w:rsidP="00732ADC">
            <w:pPr>
              <w:rPr>
                <w:rFonts w:eastAsia="Times New Roman"/>
              </w:rPr>
            </w:pPr>
            <w:r w:rsidRPr="0000286B">
              <w:rPr>
                <w:rFonts w:eastAsia="Times New Roman"/>
              </w:rPr>
              <w:t> </w:t>
            </w:r>
          </w:p>
        </w:tc>
        <w:tc>
          <w:tcPr>
            <w:tcW w:w="364" w:type="dxa"/>
            <w:tcBorders>
              <w:top w:val="nil"/>
              <w:left w:val="nil"/>
              <w:bottom w:val="single" w:sz="4" w:space="0" w:color="auto"/>
              <w:right w:val="single" w:sz="4" w:space="0" w:color="auto"/>
            </w:tcBorders>
            <w:noWrap/>
            <w:vAlign w:val="bottom"/>
            <w:hideMark/>
          </w:tcPr>
          <w:p w14:paraId="7062A15D"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12D56247"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1F27EA14"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594BC227"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453" w:type="dxa"/>
            <w:tcBorders>
              <w:top w:val="nil"/>
              <w:left w:val="nil"/>
              <w:bottom w:val="single" w:sz="4" w:space="0" w:color="auto"/>
              <w:right w:val="single" w:sz="4" w:space="0" w:color="auto"/>
            </w:tcBorders>
            <w:noWrap/>
            <w:vAlign w:val="bottom"/>
            <w:hideMark/>
          </w:tcPr>
          <w:p w14:paraId="4A64378C"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r>
      <w:tr w:rsidR="00D71914" w:rsidRPr="0000286B" w14:paraId="563581E6" w14:textId="77777777" w:rsidTr="00732ADC">
        <w:trPr>
          <w:trHeight w:val="186"/>
          <w:jc w:val="right"/>
        </w:trPr>
        <w:tc>
          <w:tcPr>
            <w:tcW w:w="443" w:type="dxa"/>
            <w:tcBorders>
              <w:top w:val="nil"/>
              <w:left w:val="nil"/>
              <w:bottom w:val="nil"/>
              <w:right w:val="nil"/>
            </w:tcBorders>
            <w:noWrap/>
            <w:vAlign w:val="bottom"/>
            <w:hideMark/>
          </w:tcPr>
          <w:p w14:paraId="68D2479B" w14:textId="77777777" w:rsidR="00D71914" w:rsidRPr="0000286B" w:rsidRDefault="00D71914" w:rsidP="00732ADC">
            <w:pPr>
              <w:rPr>
                <w:rFonts w:eastAsia="Times New Roman"/>
              </w:rPr>
            </w:pPr>
          </w:p>
        </w:tc>
        <w:tc>
          <w:tcPr>
            <w:tcW w:w="1182" w:type="dxa"/>
            <w:tcBorders>
              <w:top w:val="nil"/>
              <w:left w:val="nil"/>
              <w:bottom w:val="nil"/>
              <w:right w:val="nil"/>
            </w:tcBorders>
            <w:noWrap/>
            <w:vAlign w:val="bottom"/>
            <w:hideMark/>
          </w:tcPr>
          <w:p w14:paraId="6611E6DE" w14:textId="77777777" w:rsidR="00D71914" w:rsidRPr="0000286B" w:rsidRDefault="00D71914" w:rsidP="00732ADC">
            <w:pPr>
              <w:rPr>
                <w:rFonts w:eastAsia="Times New Roman"/>
              </w:rPr>
            </w:pPr>
          </w:p>
        </w:tc>
        <w:tc>
          <w:tcPr>
            <w:tcW w:w="278" w:type="dxa"/>
            <w:tcBorders>
              <w:top w:val="nil"/>
              <w:left w:val="nil"/>
              <w:bottom w:val="nil"/>
              <w:right w:val="nil"/>
            </w:tcBorders>
            <w:noWrap/>
            <w:vAlign w:val="bottom"/>
            <w:hideMark/>
          </w:tcPr>
          <w:p w14:paraId="57D2B028" w14:textId="77777777" w:rsidR="00D71914" w:rsidRPr="0000286B" w:rsidRDefault="00D71914" w:rsidP="00732ADC">
            <w:pPr>
              <w:rPr>
                <w:rFonts w:eastAsia="Times New Roman"/>
              </w:rPr>
            </w:pPr>
          </w:p>
        </w:tc>
        <w:tc>
          <w:tcPr>
            <w:tcW w:w="278" w:type="dxa"/>
            <w:tcBorders>
              <w:top w:val="nil"/>
              <w:left w:val="nil"/>
              <w:bottom w:val="nil"/>
              <w:right w:val="nil"/>
            </w:tcBorders>
            <w:noWrap/>
            <w:vAlign w:val="bottom"/>
            <w:hideMark/>
          </w:tcPr>
          <w:p w14:paraId="48BCE2BF" w14:textId="77777777" w:rsidR="00D71914" w:rsidRPr="0000286B" w:rsidRDefault="00D71914" w:rsidP="00732ADC">
            <w:pPr>
              <w:rPr>
                <w:rFonts w:eastAsia="Times New Roman"/>
              </w:rPr>
            </w:pPr>
          </w:p>
        </w:tc>
        <w:tc>
          <w:tcPr>
            <w:tcW w:w="278" w:type="dxa"/>
            <w:tcBorders>
              <w:top w:val="nil"/>
              <w:left w:val="nil"/>
              <w:bottom w:val="nil"/>
              <w:right w:val="nil"/>
            </w:tcBorders>
            <w:noWrap/>
            <w:vAlign w:val="bottom"/>
            <w:hideMark/>
          </w:tcPr>
          <w:p w14:paraId="115388AA" w14:textId="77777777" w:rsidR="00D71914" w:rsidRPr="0000286B" w:rsidRDefault="00D71914" w:rsidP="00732ADC">
            <w:pPr>
              <w:rPr>
                <w:rFonts w:eastAsia="Times New Roman"/>
              </w:rPr>
            </w:pPr>
          </w:p>
        </w:tc>
        <w:tc>
          <w:tcPr>
            <w:tcW w:w="278" w:type="dxa"/>
            <w:tcBorders>
              <w:top w:val="nil"/>
              <w:left w:val="nil"/>
              <w:bottom w:val="nil"/>
              <w:right w:val="nil"/>
            </w:tcBorders>
            <w:noWrap/>
            <w:vAlign w:val="bottom"/>
            <w:hideMark/>
          </w:tcPr>
          <w:p w14:paraId="4CAE9BFA" w14:textId="77777777" w:rsidR="00D71914" w:rsidRPr="0000286B" w:rsidRDefault="00D71914" w:rsidP="00732ADC">
            <w:pPr>
              <w:rPr>
                <w:rFonts w:eastAsia="Times New Roman"/>
              </w:rPr>
            </w:pPr>
          </w:p>
        </w:tc>
        <w:tc>
          <w:tcPr>
            <w:tcW w:w="278" w:type="dxa"/>
            <w:tcBorders>
              <w:top w:val="nil"/>
              <w:left w:val="nil"/>
              <w:bottom w:val="nil"/>
              <w:right w:val="nil"/>
            </w:tcBorders>
            <w:noWrap/>
            <w:vAlign w:val="bottom"/>
            <w:hideMark/>
          </w:tcPr>
          <w:p w14:paraId="61A2A4D4" w14:textId="77777777" w:rsidR="00D71914" w:rsidRPr="0000286B" w:rsidRDefault="00D71914" w:rsidP="00732ADC">
            <w:pPr>
              <w:rPr>
                <w:rFonts w:eastAsia="Times New Roman"/>
              </w:rPr>
            </w:pPr>
          </w:p>
        </w:tc>
        <w:tc>
          <w:tcPr>
            <w:tcW w:w="278" w:type="dxa"/>
            <w:tcBorders>
              <w:top w:val="nil"/>
              <w:left w:val="nil"/>
              <w:bottom w:val="nil"/>
              <w:right w:val="nil"/>
            </w:tcBorders>
            <w:noWrap/>
            <w:vAlign w:val="bottom"/>
            <w:hideMark/>
          </w:tcPr>
          <w:p w14:paraId="379A3F25" w14:textId="77777777" w:rsidR="00D71914" w:rsidRPr="0000286B" w:rsidRDefault="00D71914" w:rsidP="00732ADC">
            <w:pPr>
              <w:rPr>
                <w:rFonts w:eastAsia="Times New Roman"/>
              </w:rPr>
            </w:pPr>
          </w:p>
        </w:tc>
        <w:tc>
          <w:tcPr>
            <w:tcW w:w="278" w:type="dxa"/>
            <w:tcBorders>
              <w:top w:val="nil"/>
              <w:left w:val="nil"/>
              <w:bottom w:val="nil"/>
              <w:right w:val="nil"/>
            </w:tcBorders>
            <w:noWrap/>
            <w:vAlign w:val="bottom"/>
            <w:hideMark/>
          </w:tcPr>
          <w:p w14:paraId="33753806" w14:textId="77777777" w:rsidR="00D71914" w:rsidRPr="0000286B" w:rsidRDefault="00D71914" w:rsidP="00732ADC">
            <w:pPr>
              <w:rPr>
                <w:rFonts w:eastAsia="Times New Roman"/>
              </w:rPr>
            </w:pPr>
          </w:p>
        </w:tc>
        <w:tc>
          <w:tcPr>
            <w:tcW w:w="278" w:type="dxa"/>
            <w:tcBorders>
              <w:top w:val="nil"/>
              <w:left w:val="nil"/>
              <w:bottom w:val="nil"/>
              <w:right w:val="nil"/>
            </w:tcBorders>
            <w:noWrap/>
            <w:vAlign w:val="bottom"/>
            <w:hideMark/>
          </w:tcPr>
          <w:p w14:paraId="32F2FFE5" w14:textId="77777777" w:rsidR="00D71914" w:rsidRPr="0000286B" w:rsidRDefault="00D71914" w:rsidP="00732ADC">
            <w:pPr>
              <w:rPr>
                <w:rFonts w:eastAsia="Times New Roman"/>
              </w:rPr>
            </w:pPr>
          </w:p>
        </w:tc>
        <w:tc>
          <w:tcPr>
            <w:tcW w:w="278" w:type="dxa"/>
            <w:tcBorders>
              <w:top w:val="nil"/>
              <w:left w:val="nil"/>
              <w:bottom w:val="nil"/>
              <w:right w:val="nil"/>
            </w:tcBorders>
            <w:noWrap/>
            <w:vAlign w:val="bottom"/>
            <w:hideMark/>
          </w:tcPr>
          <w:p w14:paraId="2F4FB322"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1F97E902"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21D2BA69"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2C4608F7"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15D2B5C3"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4F93BEFF"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72132F93"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65150CAB"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7393D61B"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0989CFC9"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06F4FCCF"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7F9339CF"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4E1DA545"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625A37A2"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3A152D73"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597D6852"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3B17FFEF"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22C24E1D"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133B83A8"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6D3684B1"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5F8D7123"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503A28DA"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623E0491" w14:textId="77777777" w:rsidR="00D71914" w:rsidRPr="0000286B" w:rsidRDefault="00D71914" w:rsidP="00732ADC">
            <w:pPr>
              <w:rPr>
                <w:rFonts w:eastAsia="Times New Roman"/>
              </w:rPr>
            </w:pPr>
          </w:p>
        </w:tc>
        <w:tc>
          <w:tcPr>
            <w:tcW w:w="364" w:type="dxa"/>
            <w:tcBorders>
              <w:top w:val="nil"/>
              <w:left w:val="nil"/>
              <w:bottom w:val="nil"/>
              <w:right w:val="nil"/>
            </w:tcBorders>
            <w:noWrap/>
            <w:vAlign w:val="bottom"/>
            <w:hideMark/>
          </w:tcPr>
          <w:p w14:paraId="0042128F" w14:textId="77777777" w:rsidR="00D71914" w:rsidRPr="0000286B" w:rsidRDefault="00D71914" w:rsidP="00732ADC">
            <w:pPr>
              <w:rPr>
                <w:rFonts w:eastAsia="Times New Roman"/>
              </w:rPr>
            </w:pPr>
          </w:p>
        </w:tc>
        <w:tc>
          <w:tcPr>
            <w:tcW w:w="364" w:type="dxa"/>
            <w:tcBorders>
              <w:top w:val="nil"/>
              <w:left w:val="nil"/>
              <w:bottom w:val="nil"/>
              <w:right w:val="nil"/>
            </w:tcBorders>
            <w:noWrap/>
            <w:vAlign w:val="bottom"/>
            <w:hideMark/>
          </w:tcPr>
          <w:p w14:paraId="01CEB04D" w14:textId="77777777" w:rsidR="00D71914" w:rsidRPr="0000286B" w:rsidRDefault="00D71914" w:rsidP="00732ADC">
            <w:pPr>
              <w:rPr>
                <w:rFonts w:eastAsia="Times New Roman"/>
              </w:rPr>
            </w:pPr>
          </w:p>
        </w:tc>
        <w:tc>
          <w:tcPr>
            <w:tcW w:w="364" w:type="dxa"/>
            <w:tcBorders>
              <w:top w:val="nil"/>
              <w:left w:val="nil"/>
              <w:bottom w:val="nil"/>
              <w:right w:val="nil"/>
            </w:tcBorders>
            <w:noWrap/>
            <w:vAlign w:val="bottom"/>
            <w:hideMark/>
          </w:tcPr>
          <w:p w14:paraId="714E1DDD"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5CDC8FB9"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14828E24"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6F93BE10"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11EF547E"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25890FCF" w14:textId="77777777" w:rsidR="00D71914" w:rsidRPr="0000286B" w:rsidRDefault="00D71914" w:rsidP="00732ADC">
            <w:pPr>
              <w:rPr>
                <w:rFonts w:ascii="Calibri" w:eastAsia="Times New Roman" w:hAnsi="Calibri" w:cs="Calibri"/>
              </w:rPr>
            </w:pPr>
          </w:p>
        </w:tc>
        <w:tc>
          <w:tcPr>
            <w:tcW w:w="453" w:type="dxa"/>
            <w:tcBorders>
              <w:top w:val="nil"/>
              <w:left w:val="nil"/>
              <w:bottom w:val="nil"/>
              <w:right w:val="nil"/>
            </w:tcBorders>
            <w:noWrap/>
            <w:vAlign w:val="bottom"/>
            <w:hideMark/>
          </w:tcPr>
          <w:p w14:paraId="16304E38" w14:textId="77777777" w:rsidR="00D71914" w:rsidRPr="0000286B" w:rsidRDefault="00D71914" w:rsidP="00732ADC">
            <w:pPr>
              <w:rPr>
                <w:rFonts w:ascii="Calibri" w:eastAsia="Times New Roman" w:hAnsi="Calibri" w:cs="Calibri"/>
              </w:rPr>
            </w:pPr>
          </w:p>
        </w:tc>
      </w:tr>
      <w:tr w:rsidR="00D71914" w:rsidRPr="0000286B" w14:paraId="4973684A" w14:textId="77777777" w:rsidTr="00732ADC">
        <w:trPr>
          <w:trHeight w:val="186"/>
          <w:jc w:val="right"/>
        </w:trPr>
        <w:tc>
          <w:tcPr>
            <w:tcW w:w="443" w:type="dxa"/>
            <w:tcBorders>
              <w:top w:val="nil"/>
              <w:left w:val="nil"/>
              <w:bottom w:val="nil"/>
              <w:right w:val="nil"/>
            </w:tcBorders>
            <w:noWrap/>
            <w:vAlign w:val="bottom"/>
            <w:hideMark/>
          </w:tcPr>
          <w:p w14:paraId="5DC5404D" w14:textId="77777777" w:rsidR="00D71914" w:rsidRPr="0000286B" w:rsidRDefault="00D71914" w:rsidP="00732ADC">
            <w:pPr>
              <w:rPr>
                <w:rFonts w:eastAsia="Times New Roman"/>
              </w:rPr>
            </w:pPr>
          </w:p>
        </w:tc>
        <w:tc>
          <w:tcPr>
            <w:tcW w:w="3128" w:type="dxa"/>
            <w:gridSpan w:val="8"/>
            <w:tcBorders>
              <w:top w:val="nil"/>
              <w:left w:val="nil"/>
              <w:bottom w:val="nil"/>
              <w:right w:val="nil"/>
            </w:tcBorders>
            <w:noWrap/>
            <w:vAlign w:val="bottom"/>
            <w:hideMark/>
          </w:tcPr>
          <w:p w14:paraId="7340AB74" w14:textId="77777777" w:rsidR="00D71914" w:rsidRPr="0000286B" w:rsidRDefault="00D71914" w:rsidP="00732ADC">
            <w:pPr>
              <w:ind w:right="-78"/>
              <w:rPr>
                <w:rFonts w:eastAsia="Times New Roman"/>
              </w:rPr>
            </w:pPr>
          </w:p>
        </w:tc>
        <w:tc>
          <w:tcPr>
            <w:tcW w:w="278" w:type="dxa"/>
            <w:tcBorders>
              <w:top w:val="nil"/>
              <w:left w:val="nil"/>
              <w:bottom w:val="nil"/>
              <w:right w:val="nil"/>
            </w:tcBorders>
            <w:noWrap/>
            <w:vAlign w:val="bottom"/>
            <w:hideMark/>
          </w:tcPr>
          <w:p w14:paraId="12FE670C" w14:textId="77777777" w:rsidR="00D71914" w:rsidRPr="0000286B" w:rsidRDefault="00D71914" w:rsidP="00732ADC">
            <w:pPr>
              <w:rPr>
                <w:rFonts w:eastAsia="Times New Roman"/>
              </w:rPr>
            </w:pPr>
          </w:p>
        </w:tc>
        <w:tc>
          <w:tcPr>
            <w:tcW w:w="278" w:type="dxa"/>
            <w:tcBorders>
              <w:top w:val="nil"/>
              <w:left w:val="nil"/>
              <w:bottom w:val="nil"/>
              <w:right w:val="nil"/>
            </w:tcBorders>
            <w:noWrap/>
            <w:vAlign w:val="bottom"/>
            <w:hideMark/>
          </w:tcPr>
          <w:p w14:paraId="44C3EC09"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2B42E359"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40188B26"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089F0507"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57909750"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6109B3A0"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4C3CD99D"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557549BB"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0F9A61C7"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30A5D6C7"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652D4EB5"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16315B5C"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7E8A9795"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25E6340E"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0B67B98E"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25464678"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140A20D2"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6399C6BE"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1D6A588B"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13D38718"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34F258D8"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504727FD"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54D606BA" w14:textId="77777777" w:rsidR="00D71914" w:rsidRPr="0000286B" w:rsidRDefault="00D71914" w:rsidP="00732ADC">
            <w:pPr>
              <w:rPr>
                <w:rFonts w:eastAsia="Times New Roman"/>
              </w:rPr>
            </w:pPr>
          </w:p>
        </w:tc>
        <w:tc>
          <w:tcPr>
            <w:tcW w:w="364" w:type="dxa"/>
            <w:tcBorders>
              <w:top w:val="nil"/>
              <w:left w:val="nil"/>
              <w:bottom w:val="nil"/>
              <w:right w:val="nil"/>
            </w:tcBorders>
            <w:noWrap/>
            <w:vAlign w:val="bottom"/>
            <w:hideMark/>
          </w:tcPr>
          <w:p w14:paraId="31CCE40A" w14:textId="77777777" w:rsidR="00D71914" w:rsidRPr="0000286B" w:rsidRDefault="00D71914" w:rsidP="00732ADC">
            <w:pPr>
              <w:rPr>
                <w:rFonts w:eastAsia="Times New Roman"/>
              </w:rPr>
            </w:pPr>
          </w:p>
        </w:tc>
        <w:tc>
          <w:tcPr>
            <w:tcW w:w="364" w:type="dxa"/>
            <w:tcBorders>
              <w:top w:val="nil"/>
              <w:left w:val="nil"/>
              <w:bottom w:val="nil"/>
              <w:right w:val="nil"/>
            </w:tcBorders>
            <w:noWrap/>
            <w:vAlign w:val="bottom"/>
            <w:hideMark/>
          </w:tcPr>
          <w:p w14:paraId="1C551EA3" w14:textId="77777777" w:rsidR="00D71914" w:rsidRPr="0000286B" w:rsidRDefault="00D71914" w:rsidP="00732ADC">
            <w:pPr>
              <w:rPr>
                <w:rFonts w:eastAsia="Times New Roman"/>
              </w:rPr>
            </w:pPr>
          </w:p>
        </w:tc>
        <w:tc>
          <w:tcPr>
            <w:tcW w:w="364" w:type="dxa"/>
            <w:tcBorders>
              <w:top w:val="nil"/>
              <w:left w:val="nil"/>
              <w:bottom w:val="nil"/>
              <w:right w:val="nil"/>
            </w:tcBorders>
            <w:noWrap/>
            <w:vAlign w:val="bottom"/>
            <w:hideMark/>
          </w:tcPr>
          <w:p w14:paraId="0885263D"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7718AF86"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09129ED2"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2A638A93"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47C7EA4A"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5B73FE42" w14:textId="77777777" w:rsidR="00D71914" w:rsidRPr="0000286B" w:rsidRDefault="00D71914" w:rsidP="00732ADC">
            <w:pPr>
              <w:rPr>
                <w:rFonts w:ascii="Calibri" w:eastAsia="Times New Roman" w:hAnsi="Calibri" w:cs="Calibri"/>
              </w:rPr>
            </w:pPr>
          </w:p>
        </w:tc>
        <w:tc>
          <w:tcPr>
            <w:tcW w:w="453" w:type="dxa"/>
            <w:tcBorders>
              <w:top w:val="nil"/>
              <w:left w:val="nil"/>
              <w:bottom w:val="nil"/>
              <w:right w:val="nil"/>
            </w:tcBorders>
            <w:noWrap/>
            <w:vAlign w:val="bottom"/>
            <w:hideMark/>
          </w:tcPr>
          <w:p w14:paraId="0BEE20F7" w14:textId="77777777" w:rsidR="00D71914" w:rsidRPr="0000286B" w:rsidRDefault="00D71914" w:rsidP="00732ADC">
            <w:pPr>
              <w:rPr>
                <w:rFonts w:ascii="Calibri" w:eastAsia="Times New Roman" w:hAnsi="Calibri" w:cs="Calibri"/>
              </w:rPr>
            </w:pPr>
          </w:p>
        </w:tc>
      </w:tr>
    </w:tbl>
    <w:p w14:paraId="6B74C070" w14:textId="77777777" w:rsidR="00D71914" w:rsidRPr="0000286B" w:rsidRDefault="00D71914" w:rsidP="00D71914">
      <w:pPr>
        <w:tabs>
          <w:tab w:val="left" w:pos="851"/>
        </w:tabs>
        <w:jc w:val="center"/>
        <w:rPr>
          <w:rFonts w:eastAsia="Calibri"/>
        </w:rPr>
      </w:pPr>
    </w:p>
    <w:p w14:paraId="7907758E" w14:textId="77777777" w:rsidR="00D71914" w:rsidRPr="0000286B" w:rsidRDefault="00D71914" w:rsidP="00D71914">
      <w:pPr>
        <w:ind w:right="-78"/>
        <w:rPr>
          <w:rFonts w:eastAsia="Times New Roman"/>
        </w:rPr>
      </w:pPr>
      <w:r w:rsidRPr="0000286B">
        <w:rPr>
          <w:rFonts w:eastAsia="Times New Roman"/>
        </w:rPr>
        <w:t>Sudarė:............................................</w:t>
      </w:r>
      <w:r w:rsidRPr="0000286B">
        <w:rPr>
          <w:rFonts w:eastAsia="Times New Roman"/>
          <w:b/>
          <w:bCs/>
        </w:rPr>
        <w:t xml:space="preserve"> </w:t>
      </w:r>
    </w:p>
    <w:p w14:paraId="2E35C5F1" w14:textId="77777777" w:rsidR="00D71914" w:rsidRPr="0000286B" w:rsidRDefault="00D71914" w:rsidP="00D71914">
      <w:pPr>
        <w:ind w:right="-78"/>
        <w:rPr>
          <w:rFonts w:eastAsia="Times New Roman"/>
          <w:sz w:val="20"/>
          <w:szCs w:val="20"/>
        </w:rPr>
      </w:pPr>
      <w:r w:rsidRPr="0000286B">
        <w:rPr>
          <w:rFonts w:eastAsia="Times New Roman"/>
          <w:sz w:val="20"/>
          <w:szCs w:val="20"/>
        </w:rPr>
        <w:t>(pareigos, vardas, pavardė, parašas)</w:t>
      </w:r>
    </w:p>
    <w:p w14:paraId="5FF7840B" w14:textId="77777777" w:rsidR="00D71914" w:rsidRPr="0000286B" w:rsidRDefault="00D71914" w:rsidP="00D71914">
      <w:pPr>
        <w:tabs>
          <w:tab w:val="left" w:pos="851"/>
        </w:tabs>
        <w:jc w:val="center"/>
        <w:rPr>
          <w:rFonts w:eastAsia="Calibri"/>
        </w:rPr>
      </w:pPr>
    </w:p>
    <w:p w14:paraId="35917D80" w14:textId="77777777" w:rsidR="00D71914" w:rsidRPr="0000286B" w:rsidRDefault="00D71914" w:rsidP="00D71914">
      <w:pPr>
        <w:pStyle w:val="Betarp"/>
        <w:rPr>
          <w:rFonts w:ascii="Times New Roman" w:eastAsia="Times New Roman" w:hAnsi="Times New Roman"/>
          <w:strike/>
          <w:sz w:val="24"/>
          <w:szCs w:val="24"/>
        </w:rPr>
      </w:pPr>
    </w:p>
    <w:p w14:paraId="01015942" w14:textId="77777777" w:rsidR="00D71914" w:rsidRDefault="00D71914"/>
    <w:sectPr w:rsidR="00D71914" w:rsidSect="00D71914">
      <w:headerReference w:type="default" r:id="rId8"/>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601EE" w14:textId="77777777" w:rsidR="0099214E" w:rsidRDefault="0099214E">
      <w:r>
        <w:separator/>
      </w:r>
    </w:p>
  </w:endnote>
  <w:endnote w:type="continuationSeparator" w:id="0">
    <w:p w14:paraId="7CB7BF9C" w14:textId="77777777" w:rsidR="0099214E" w:rsidRDefault="00992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HG Mincho Light J">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325B1" w14:textId="77777777" w:rsidR="0099214E" w:rsidRDefault="0099214E">
      <w:r>
        <w:separator/>
      </w:r>
    </w:p>
  </w:footnote>
  <w:footnote w:type="continuationSeparator" w:id="0">
    <w:p w14:paraId="4C7A92E3" w14:textId="77777777" w:rsidR="0099214E" w:rsidRDefault="009921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902928"/>
      <w:docPartObj>
        <w:docPartGallery w:val="Page Numbers (Top of Page)"/>
        <w:docPartUnique/>
      </w:docPartObj>
    </w:sdtPr>
    <w:sdtEndPr>
      <w:rPr>
        <w:rFonts w:ascii="Times New Roman" w:hAnsi="Times New Roman" w:cs="Times New Roman"/>
        <w:sz w:val="24"/>
        <w:szCs w:val="24"/>
      </w:rPr>
    </w:sdtEndPr>
    <w:sdtContent>
      <w:p w14:paraId="298879BC" w14:textId="686D3064" w:rsidR="00D71914" w:rsidRPr="00564DEA" w:rsidRDefault="00D71914">
        <w:pPr>
          <w:pStyle w:val="Antrats"/>
          <w:jc w:val="center"/>
          <w:rPr>
            <w:rFonts w:ascii="Times New Roman" w:hAnsi="Times New Roman" w:cs="Times New Roman"/>
            <w:sz w:val="24"/>
            <w:szCs w:val="24"/>
          </w:rPr>
        </w:pPr>
        <w:r w:rsidRPr="00564DEA">
          <w:rPr>
            <w:rFonts w:ascii="Times New Roman" w:hAnsi="Times New Roman" w:cs="Times New Roman"/>
            <w:sz w:val="24"/>
            <w:szCs w:val="24"/>
          </w:rPr>
          <w:fldChar w:fldCharType="begin"/>
        </w:r>
        <w:r w:rsidRPr="00564DEA">
          <w:rPr>
            <w:rFonts w:ascii="Times New Roman" w:hAnsi="Times New Roman" w:cs="Times New Roman"/>
            <w:sz w:val="24"/>
            <w:szCs w:val="24"/>
          </w:rPr>
          <w:instrText>PAGE   \* MERGEFORMAT</w:instrText>
        </w:r>
        <w:r w:rsidRPr="00564DEA">
          <w:rPr>
            <w:rFonts w:ascii="Times New Roman" w:hAnsi="Times New Roman" w:cs="Times New Roman"/>
            <w:sz w:val="24"/>
            <w:szCs w:val="24"/>
          </w:rPr>
          <w:fldChar w:fldCharType="separate"/>
        </w:r>
        <w:r w:rsidR="00BE0878">
          <w:rPr>
            <w:rFonts w:ascii="Times New Roman" w:hAnsi="Times New Roman" w:cs="Times New Roman"/>
            <w:noProof/>
            <w:sz w:val="24"/>
            <w:szCs w:val="24"/>
          </w:rPr>
          <w:t>8</w:t>
        </w:r>
        <w:r w:rsidRPr="00564DEA">
          <w:rPr>
            <w:rFonts w:ascii="Times New Roman" w:hAnsi="Times New Roman" w:cs="Times New Roman"/>
            <w:sz w:val="24"/>
            <w:szCs w:val="24"/>
          </w:rPr>
          <w:fldChar w:fldCharType="end"/>
        </w:r>
      </w:p>
    </w:sdtContent>
  </w:sdt>
  <w:p w14:paraId="73B2D9CA" w14:textId="77777777" w:rsidR="00D71914" w:rsidRDefault="00D7191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2250269"/>
    <w:multiLevelType w:val="multilevel"/>
    <w:tmpl w:val="D3A04958"/>
    <w:lvl w:ilvl="0">
      <w:start w:val="1"/>
      <w:numFmt w:val="decimal"/>
      <w:lvlText w:val="%1."/>
      <w:lvlJc w:val="left"/>
      <w:pPr>
        <w:ind w:left="1211" w:hanging="360"/>
      </w:pPr>
      <w:rPr>
        <w:rFonts w:hint="default"/>
        <w:strike w:val="0"/>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F667847"/>
    <w:multiLevelType w:val="hybridMultilevel"/>
    <w:tmpl w:val="5224AE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096B96"/>
    <w:multiLevelType w:val="multilevel"/>
    <w:tmpl w:val="D9C299FA"/>
    <w:lvl w:ilvl="0">
      <w:start w:val="1"/>
      <w:numFmt w:val="decimal"/>
      <w:lvlText w:val="%1."/>
      <w:lvlJc w:val="left"/>
      <w:pPr>
        <w:ind w:left="2088" w:hanging="360"/>
      </w:pPr>
      <w:rPr>
        <w:rFonts w:hint="default"/>
      </w:rPr>
    </w:lvl>
    <w:lvl w:ilvl="1">
      <w:start w:val="1"/>
      <w:numFmt w:val="decimal"/>
      <w:isLgl/>
      <w:lvlText w:val="%1.%2."/>
      <w:lvlJc w:val="left"/>
      <w:pPr>
        <w:ind w:left="4330" w:hanging="360"/>
      </w:pPr>
      <w:rPr>
        <w:rFonts w:hint="default"/>
        <w:strike w:val="0"/>
        <w:color w:val="auto"/>
      </w:rPr>
    </w:lvl>
    <w:lvl w:ilvl="2">
      <w:start w:val="1"/>
      <w:numFmt w:val="decimalZero"/>
      <w:isLgl/>
      <w:lvlText w:val="%1.%2.%3."/>
      <w:lvlJc w:val="left"/>
      <w:pPr>
        <w:ind w:left="3168" w:hanging="720"/>
      </w:pPr>
      <w:rPr>
        <w:rFonts w:hint="default"/>
      </w:rPr>
    </w:lvl>
    <w:lvl w:ilvl="3">
      <w:start w:val="1"/>
      <w:numFmt w:val="decimal"/>
      <w:isLgl/>
      <w:lvlText w:val="%1.%2.%3.%4."/>
      <w:lvlJc w:val="left"/>
      <w:pPr>
        <w:ind w:left="3528"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4608" w:hanging="1080"/>
      </w:pPr>
      <w:rPr>
        <w:rFonts w:hint="default"/>
      </w:rPr>
    </w:lvl>
    <w:lvl w:ilvl="6">
      <w:start w:val="1"/>
      <w:numFmt w:val="decimal"/>
      <w:isLgl/>
      <w:lvlText w:val="%1.%2.%3.%4.%5.%6.%7."/>
      <w:lvlJc w:val="left"/>
      <w:pPr>
        <w:ind w:left="5328" w:hanging="1440"/>
      </w:pPr>
      <w:rPr>
        <w:rFonts w:hint="default"/>
      </w:rPr>
    </w:lvl>
    <w:lvl w:ilvl="7">
      <w:start w:val="1"/>
      <w:numFmt w:val="decimal"/>
      <w:isLgl/>
      <w:lvlText w:val="%1.%2.%3.%4.%5.%6.%7.%8."/>
      <w:lvlJc w:val="left"/>
      <w:pPr>
        <w:ind w:left="5688" w:hanging="1440"/>
      </w:pPr>
      <w:rPr>
        <w:rFonts w:hint="default"/>
      </w:rPr>
    </w:lvl>
    <w:lvl w:ilvl="8">
      <w:start w:val="1"/>
      <w:numFmt w:val="decimal"/>
      <w:isLgl/>
      <w:lvlText w:val="%1.%2.%3.%4.%5.%6.%7.%8.%9."/>
      <w:lvlJc w:val="left"/>
      <w:pPr>
        <w:ind w:left="6408" w:hanging="1800"/>
      </w:pPr>
      <w:rPr>
        <w:rFonts w:hint="default"/>
      </w:rPr>
    </w:lvl>
  </w:abstractNum>
  <w:abstractNum w:abstractNumId="5" w15:restartNumberingAfterBreak="0">
    <w:nsid w:val="63A74C34"/>
    <w:multiLevelType w:val="multilevel"/>
    <w:tmpl w:val="F8AEB6D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b w:val="0"/>
        <w:bCs w:val="0"/>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65AE222C"/>
    <w:multiLevelType w:val="hybridMultilevel"/>
    <w:tmpl w:val="8F68193C"/>
    <w:lvl w:ilvl="0" w:tplc="94203B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AEB"/>
    <w:rsid w:val="00017543"/>
    <w:rsid w:val="00022190"/>
    <w:rsid w:val="00025E5A"/>
    <w:rsid w:val="000357CB"/>
    <w:rsid w:val="00041EB8"/>
    <w:rsid w:val="00061553"/>
    <w:rsid w:val="00061785"/>
    <w:rsid w:val="000709E4"/>
    <w:rsid w:val="00070CBF"/>
    <w:rsid w:val="000777DF"/>
    <w:rsid w:val="00084B82"/>
    <w:rsid w:val="000A2ED6"/>
    <w:rsid w:val="000C3FB4"/>
    <w:rsid w:val="000D18AC"/>
    <w:rsid w:val="000D5BE5"/>
    <w:rsid w:val="000D71EE"/>
    <w:rsid w:val="000E0056"/>
    <w:rsid w:val="000F03AF"/>
    <w:rsid w:val="000F7B4F"/>
    <w:rsid w:val="00124F6A"/>
    <w:rsid w:val="00135483"/>
    <w:rsid w:val="00164611"/>
    <w:rsid w:val="00164AEB"/>
    <w:rsid w:val="001734E0"/>
    <w:rsid w:val="001747B8"/>
    <w:rsid w:val="001A6E36"/>
    <w:rsid w:val="001C0C26"/>
    <w:rsid w:val="001F471D"/>
    <w:rsid w:val="00203B5F"/>
    <w:rsid w:val="00213095"/>
    <w:rsid w:val="002349EF"/>
    <w:rsid w:val="00251E5E"/>
    <w:rsid w:val="002606C9"/>
    <w:rsid w:val="002724CC"/>
    <w:rsid w:val="002772EB"/>
    <w:rsid w:val="00280F00"/>
    <w:rsid w:val="00285736"/>
    <w:rsid w:val="002C2FBE"/>
    <w:rsid w:val="003029A5"/>
    <w:rsid w:val="003166CA"/>
    <w:rsid w:val="00331ECF"/>
    <w:rsid w:val="003354D1"/>
    <w:rsid w:val="00352FF0"/>
    <w:rsid w:val="00353219"/>
    <w:rsid w:val="003607EE"/>
    <w:rsid w:val="003A7A7C"/>
    <w:rsid w:val="003A7B28"/>
    <w:rsid w:val="003B392E"/>
    <w:rsid w:val="003B610E"/>
    <w:rsid w:val="003E111F"/>
    <w:rsid w:val="003E210A"/>
    <w:rsid w:val="003F2EA4"/>
    <w:rsid w:val="00424D97"/>
    <w:rsid w:val="00435F83"/>
    <w:rsid w:val="00461903"/>
    <w:rsid w:val="0046214A"/>
    <w:rsid w:val="004662BD"/>
    <w:rsid w:val="0046653D"/>
    <w:rsid w:val="004803D5"/>
    <w:rsid w:val="004923CF"/>
    <w:rsid w:val="004954CC"/>
    <w:rsid w:val="004D01B2"/>
    <w:rsid w:val="004D3415"/>
    <w:rsid w:val="004D6D6D"/>
    <w:rsid w:val="004F73B0"/>
    <w:rsid w:val="005001C8"/>
    <w:rsid w:val="005323F8"/>
    <w:rsid w:val="00532B8E"/>
    <w:rsid w:val="00570386"/>
    <w:rsid w:val="00576218"/>
    <w:rsid w:val="005872D2"/>
    <w:rsid w:val="00593E43"/>
    <w:rsid w:val="005946C5"/>
    <w:rsid w:val="00594B98"/>
    <w:rsid w:val="005C4A53"/>
    <w:rsid w:val="005D7378"/>
    <w:rsid w:val="005E180E"/>
    <w:rsid w:val="00610256"/>
    <w:rsid w:val="006203CC"/>
    <w:rsid w:val="00623A68"/>
    <w:rsid w:val="0063104E"/>
    <w:rsid w:val="00653272"/>
    <w:rsid w:val="0066145B"/>
    <w:rsid w:val="00663895"/>
    <w:rsid w:val="00670841"/>
    <w:rsid w:val="00673D48"/>
    <w:rsid w:val="00677CB3"/>
    <w:rsid w:val="00694648"/>
    <w:rsid w:val="006B14A0"/>
    <w:rsid w:val="006B1C64"/>
    <w:rsid w:val="006E101B"/>
    <w:rsid w:val="006F0A77"/>
    <w:rsid w:val="006F17B9"/>
    <w:rsid w:val="006F7BF7"/>
    <w:rsid w:val="00737C8D"/>
    <w:rsid w:val="00743582"/>
    <w:rsid w:val="007443C7"/>
    <w:rsid w:val="00747412"/>
    <w:rsid w:val="007514E4"/>
    <w:rsid w:val="00751E47"/>
    <w:rsid w:val="00756DB0"/>
    <w:rsid w:val="007640C2"/>
    <w:rsid w:val="00786E28"/>
    <w:rsid w:val="007A0BD0"/>
    <w:rsid w:val="007A6647"/>
    <w:rsid w:val="007B265A"/>
    <w:rsid w:val="007E6283"/>
    <w:rsid w:val="00815146"/>
    <w:rsid w:val="00833561"/>
    <w:rsid w:val="0085784A"/>
    <w:rsid w:val="00876650"/>
    <w:rsid w:val="008860FE"/>
    <w:rsid w:val="00887909"/>
    <w:rsid w:val="008A2CB9"/>
    <w:rsid w:val="008B18C3"/>
    <w:rsid w:val="008B506B"/>
    <w:rsid w:val="008B5AE1"/>
    <w:rsid w:val="008C2F4B"/>
    <w:rsid w:val="008C4FA4"/>
    <w:rsid w:val="008E3F6A"/>
    <w:rsid w:val="008E4D97"/>
    <w:rsid w:val="00906DD7"/>
    <w:rsid w:val="00907802"/>
    <w:rsid w:val="00927C5D"/>
    <w:rsid w:val="00951E33"/>
    <w:rsid w:val="009535A4"/>
    <w:rsid w:val="0095450A"/>
    <w:rsid w:val="009630A5"/>
    <w:rsid w:val="00975C16"/>
    <w:rsid w:val="0099214E"/>
    <w:rsid w:val="009921CA"/>
    <w:rsid w:val="009D5305"/>
    <w:rsid w:val="009F415E"/>
    <w:rsid w:val="009F4E82"/>
    <w:rsid w:val="00A15182"/>
    <w:rsid w:val="00A20762"/>
    <w:rsid w:val="00A4477A"/>
    <w:rsid w:val="00A45D33"/>
    <w:rsid w:val="00A51369"/>
    <w:rsid w:val="00A64CDA"/>
    <w:rsid w:val="00A7496E"/>
    <w:rsid w:val="00A9656B"/>
    <w:rsid w:val="00A96584"/>
    <w:rsid w:val="00AA6E0B"/>
    <w:rsid w:val="00AE4D1D"/>
    <w:rsid w:val="00AF143B"/>
    <w:rsid w:val="00B11CC9"/>
    <w:rsid w:val="00B125B3"/>
    <w:rsid w:val="00B2019D"/>
    <w:rsid w:val="00B37689"/>
    <w:rsid w:val="00B41C3F"/>
    <w:rsid w:val="00B83CE3"/>
    <w:rsid w:val="00BA7012"/>
    <w:rsid w:val="00BB3017"/>
    <w:rsid w:val="00BB6764"/>
    <w:rsid w:val="00BB7593"/>
    <w:rsid w:val="00BD15AE"/>
    <w:rsid w:val="00BE0878"/>
    <w:rsid w:val="00BF3DB8"/>
    <w:rsid w:val="00C00641"/>
    <w:rsid w:val="00C03AEE"/>
    <w:rsid w:val="00C101F5"/>
    <w:rsid w:val="00C26E00"/>
    <w:rsid w:val="00C31634"/>
    <w:rsid w:val="00C419DF"/>
    <w:rsid w:val="00C47554"/>
    <w:rsid w:val="00C954F0"/>
    <w:rsid w:val="00C96C7F"/>
    <w:rsid w:val="00CA7369"/>
    <w:rsid w:val="00CB2B6A"/>
    <w:rsid w:val="00D0086A"/>
    <w:rsid w:val="00D02F84"/>
    <w:rsid w:val="00D15DE0"/>
    <w:rsid w:val="00D2269B"/>
    <w:rsid w:val="00D3705A"/>
    <w:rsid w:val="00D435C7"/>
    <w:rsid w:val="00D615BD"/>
    <w:rsid w:val="00D6160D"/>
    <w:rsid w:val="00D71914"/>
    <w:rsid w:val="00D721BB"/>
    <w:rsid w:val="00D74827"/>
    <w:rsid w:val="00D85928"/>
    <w:rsid w:val="00D93F5B"/>
    <w:rsid w:val="00D94BAD"/>
    <w:rsid w:val="00DA04B6"/>
    <w:rsid w:val="00DC7DDE"/>
    <w:rsid w:val="00DD100E"/>
    <w:rsid w:val="00DE491E"/>
    <w:rsid w:val="00DF26BA"/>
    <w:rsid w:val="00E4631D"/>
    <w:rsid w:val="00E556D5"/>
    <w:rsid w:val="00E638F5"/>
    <w:rsid w:val="00E71775"/>
    <w:rsid w:val="00E7542F"/>
    <w:rsid w:val="00E82D7E"/>
    <w:rsid w:val="00E9248B"/>
    <w:rsid w:val="00E973AD"/>
    <w:rsid w:val="00EA29D3"/>
    <w:rsid w:val="00EB043C"/>
    <w:rsid w:val="00EC443C"/>
    <w:rsid w:val="00EE07B5"/>
    <w:rsid w:val="00F00BB9"/>
    <w:rsid w:val="00F019FD"/>
    <w:rsid w:val="00F27769"/>
    <w:rsid w:val="00F443CA"/>
    <w:rsid w:val="00F447ED"/>
    <w:rsid w:val="00F47168"/>
    <w:rsid w:val="00FC137F"/>
    <w:rsid w:val="00FC2527"/>
    <w:rsid w:val="00FD3482"/>
    <w:rsid w:val="00FD4425"/>
    <w:rsid w:val="00FD6122"/>
    <w:rsid w:val="00FE14F1"/>
    <w:rsid w:val="00FE1AFF"/>
    <w:rsid w:val="00FF08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B5E0AD9"/>
  <w15:docId w15:val="{F2A53828-7344-479E-8AA1-A7DF6FF8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5AE1"/>
    <w:pPr>
      <w:widowControl w:val="0"/>
      <w:suppressAutoHyphens/>
    </w:pPr>
    <w:rPr>
      <w:rFonts w:eastAsia="Lucida Sans Unicode"/>
      <w:sz w:val="24"/>
      <w:szCs w:val="24"/>
    </w:rPr>
  </w:style>
  <w:style w:type="paragraph" w:styleId="Antrat1">
    <w:name w:val="heading 1"/>
    <w:basedOn w:val="prastasis"/>
    <w:next w:val="prastasis"/>
    <w:qFormat/>
    <w:rsid w:val="008B5AE1"/>
    <w:pPr>
      <w:keepNext/>
      <w:numPr>
        <w:numId w:val="1"/>
      </w:numPr>
      <w:jc w:val="center"/>
      <w:outlineLvl w:val="0"/>
    </w:pPr>
    <w:rPr>
      <w:b/>
    </w:rPr>
  </w:style>
  <w:style w:type="paragraph" w:styleId="Antrat2">
    <w:name w:val="heading 2"/>
    <w:basedOn w:val="prastasis"/>
    <w:next w:val="prastasis"/>
    <w:qFormat/>
    <w:rsid w:val="008B5AE1"/>
    <w:pPr>
      <w:keepNext/>
      <w:numPr>
        <w:ilvl w:val="1"/>
        <w:numId w:val="1"/>
      </w:numPr>
      <w:jc w:val="right"/>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8B5AE1"/>
  </w:style>
  <w:style w:type="character" w:customStyle="1" w:styleId="Inaosramenys">
    <w:name w:val="Išnašos rašmenys"/>
    <w:rsid w:val="008B5AE1"/>
  </w:style>
  <w:style w:type="character" w:customStyle="1" w:styleId="Numeravimosimboliai">
    <w:name w:val="Numeravimo simboliai"/>
    <w:rsid w:val="008B5AE1"/>
  </w:style>
  <w:style w:type="character" w:customStyle="1" w:styleId="Galinsinaosramenys">
    <w:name w:val="Galinės išnašos rašmenys"/>
    <w:rsid w:val="008B5AE1"/>
  </w:style>
  <w:style w:type="character" w:customStyle="1" w:styleId="WW-Absatz-Standardschriftart">
    <w:name w:val="WW-Absatz-Standardschriftart"/>
    <w:rsid w:val="008B5AE1"/>
  </w:style>
  <w:style w:type="character" w:customStyle="1" w:styleId="WW-Absatz-Standardschriftart1">
    <w:name w:val="WW-Absatz-Standardschriftart1"/>
    <w:rsid w:val="008B5AE1"/>
  </w:style>
  <w:style w:type="character" w:customStyle="1" w:styleId="WW-Absatz-Standardschriftart11">
    <w:name w:val="WW-Absatz-Standardschriftart11"/>
    <w:rsid w:val="008B5AE1"/>
  </w:style>
  <w:style w:type="character" w:customStyle="1" w:styleId="WW-Absatz-Standardschriftart111">
    <w:name w:val="WW-Absatz-Standardschriftart111"/>
    <w:rsid w:val="008B5AE1"/>
  </w:style>
  <w:style w:type="character" w:customStyle="1" w:styleId="WW-Absatz-Standardschriftart1111">
    <w:name w:val="WW-Absatz-Standardschriftart1111"/>
    <w:rsid w:val="008B5AE1"/>
  </w:style>
  <w:style w:type="character" w:customStyle="1" w:styleId="WW-Absatz-Standardschriftart11111">
    <w:name w:val="WW-Absatz-Standardschriftart11111"/>
    <w:rsid w:val="008B5AE1"/>
  </w:style>
  <w:style w:type="paragraph" w:customStyle="1" w:styleId="Antrat10">
    <w:name w:val="Antraštė1"/>
    <w:basedOn w:val="prastasis"/>
    <w:next w:val="Pagrindinistekstas"/>
    <w:rsid w:val="008B5AE1"/>
    <w:pPr>
      <w:keepNext/>
      <w:spacing w:before="240" w:after="120"/>
    </w:pPr>
    <w:rPr>
      <w:rFonts w:ascii="Arial" w:hAnsi="Arial" w:cs="Tahoma"/>
      <w:sz w:val="28"/>
      <w:szCs w:val="28"/>
    </w:rPr>
  </w:style>
  <w:style w:type="paragraph" w:styleId="Pagrindinistekstas">
    <w:name w:val="Body Text"/>
    <w:basedOn w:val="prastasis"/>
    <w:rsid w:val="008B5AE1"/>
    <w:pPr>
      <w:spacing w:after="120"/>
    </w:pPr>
  </w:style>
  <w:style w:type="paragraph" w:styleId="Sraas">
    <w:name w:val="List"/>
    <w:basedOn w:val="Pagrindinistekstas"/>
    <w:rsid w:val="008B5AE1"/>
    <w:rPr>
      <w:rFonts w:cs="Tahoma"/>
    </w:rPr>
  </w:style>
  <w:style w:type="paragraph" w:customStyle="1" w:styleId="Pavadinimas1">
    <w:name w:val="Pavadinimas1"/>
    <w:basedOn w:val="prastasis"/>
    <w:rsid w:val="008B5AE1"/>
    <w:pPr>
      <w:suppressLineNumbers/>
      <w:spacing w:before="120" w:after="120"/>
    </w:pPr>
    <w:rPr>
      <w:rFonts w:cs="Tahoma"/>
      <w:i/>
      <w:iCs/>
    </w:rPr>
  </w:style>
  <w:style w:type="paragraph" w:customStyle="1" w:styleId="Rodykl">
    <w:name w:val="Rodyklė"/>
    <w:basedOn w:val="prastasis"/>
    <w:rsid w:val="008B5AE1"/>
    <w:pPr>
      <w:suppressLineNumbers/>
    </w:pPr>
    <w:rPr>
      <w:rFonts w:cs="Tahoma"/>
    </w:rPr>
  </w:style>
  <w:style w:type="paragraph" w:styleId="Pagrindiniotekstotrauka">
    <w:name w:val="Body Text Indent"/>
    <w:basedOn w:val="prastasis"/>
    <w:rsid w:val="008B5AE1"/>
    <w:pPr>
      <w:widowControl/>
      <w:suppressAutoHyphens w:val="0"/>
      <w:ind w:firstLine="720"/>
      <w:jc w:val="both"/>
    </w:pPr>
    <w:rPr>
      <w:rFonts w:eastAsia="Times New Roman"/>
      <w:color w:val="000000"/>
    </w:rPr>
  </w:style>
  <w:style w:type="paragraph" w:styleId="Pavadinimas">
    <w:name w:val="Title"/>
    <w:basedOn w:val="Antrat10"/>
    <w:next w:val="Paantrat"/>
    <w:qFormat/>
    <w:rsid w:val="008B5AE1"/>
  </w:style>
  <w:style w:type="paragraph" w:styleId="Paantrat">
    <w:name w:val="Subtitle"/>
    <w:basedOn w:val="Antrat10"/>
    <w:next w:val="Pagrindinistekstas"/>
    <w:qFormat/>
    <w:rsid w:val="008B5AE1"/>
    <w:pPr>
      <w:jc w:val="center"/>
    </w:pPr>
    <w:rPr>
      <w:i/>
      <w:iCs/>
    </w:rPr>
  </w:style>
  <w:style w:type="paragraph" w:customStyle="1" w:styleId="Tekstas">
    <w:name w:val="Tekstas"/>
    <w:basedOn w:val="prastasis"/>
    <w:rsid w:val="008B5AE1"/>
    <w:pPr>
      <w:tabs>
        <w:tab w:val="center" w:pos="5049"/>
      </w:tabs>
      <w:jc w:val="both"/>
    </w:pPr>
  </w:style>
  <w:style w:type="paragraph" w:customStyle="1" w:styleId="Antrat20">
    <w:name w:val="Antraštė2"/>
    <w:basedOn w:val="prastasis"/>
    <w:next w:val="Tekstas"/>
    <w:rsid w:val="008B5AE1"/>
    <w:pPr>
      <w:suppressLineNumbers/>
      <w:spacing w:before="120" w:after="120"/>
    </w:pPr>
    <w:rPr>
      <w:i/>
      <w:sz w:val="20"/>
    </w:rPr>
  </w:style>
  <w:style w:type="paragraph" w:styleId="Debesliotekstas">
    <w:name w:val="Balloon Text"/>
    <w:basedOn w:val="prastasis"/>
    <w:link w:val="DebesliotekstasDiagrama"/>
    <w:uiPriority w:val="99"/>
    <w:semiHidden/>
    <w:unhideWhenUsed/>
    <w:rsid w:val="00A96584"/>
    <w:rPr>
      <w:rFonts w:ascii="Segoe UI" w:hAnsi="Segoe UI" w:cs="Segoe UI"/>
      <w:sz w:val="18"/>
      <w:szCs w:val="18"/>
    </w:rPr>
  </w:style>
  <w:style w:type="character" w:customStyle="1" w:styleId="DebesliotekstasDiagrama">
    <w:name w:val="Debesėlio tekstas Diagrama"/>
    <w:link w:val="Debesliotekstas"/>
    <w:uiPriority w:val="99"/>
    <w:semiHidden/>
    <w:rsid w:val="00A96584"/>
    <w:rPr>
      <w:rFonts w:ascii="Segoe UI" w:eastAsia="Lucida Sans Unicode" w:hAnsi="Segoe UI" w:cs="Segoe UI"/>
      <w:sz w:val="18"/>
      <w:szCs w:val="18"/>
    </w:rPr>
  </w:style>
  <w:style w:type="paragraph" w:styleId="Sraopastraipa">
    <w:name w:val="List Paragraph"/>
    <w:basedOn w:val="prastasis"/>
    <w:uiPriority w:val="34"/>
    <w:qFormat/>
    <w:rsid w:val="00927C5D"/>
    <w:pPr>
      <w:widowControl/>
      <w:suppressAutoHyphens w:val="0"/>
      <w:ind w:left="720"/>
      <w:contextualSpacing/>
    </w:pPr>
    <w:rPr>
      <w:rFonts w:eastAsia="Times New Roman"/>
      <w:lang w:eastAsia="en-US"/>
    </w:rPr>
  </w:style>
  <w:style w:type="paragraph" w:customStyle="1" w:styleId="centrbold">
    <w:name w:val="centrbold"/>
    <w:basedOn w:val="prastasis"/>
    <w:rsid w:val="001734E0"/>
    <w:pPr>
      <w:widowControl/>
      <w:suppressAutoHyphens w:val="0"/>
      <w:spacing w:before="100" w:beforeAutospacing="1" w:after="100" w:afterAutospacing="1"/>
    </w:pPr>
    <w:rPr>
      <w:rFonts w:eastAsia="Times New Roman"/>
      <w:lang w:val="en-GB" w:eastAsia="en-US"/>
    </w:rPr>
  </w:style>
  <w:style w:type="character" w:styleId="Komentaronuoroda">
    <w:name w:val="annotation reference"/>
    <w:basedOn w:val="Numatytasispastraiposriftas"/>
    <w:uiPriority w:val="99"/>
    <w:semiHidden/>
    <w:unhideWhenUsed/>
    <w:rsid w:val="00756DB0"/>
    <w:rPr>
      <w:sz w:val="16"/>
      <w:szCs w:val="16"/>
    </w:rPr>
  </w:style>
  <w:style w:type="paragraph" w:styleId="Komentarotekstas">
    <w:name w:val="annotation text"/>
    <w:basedOn w:val="prastasis"/>
    <w:link w:val="KomentarotekstasDiagrama"/>
    <w:uiPriority w:val="99"/>
    <w:unhideWhenUsed/>
    <w:rsid w:val="00756DB0"/>
    <w:rPr>
      <w:sz w:val="20"/>
      <w:szCs w:val="20"/>
    </w:rPr>
  </w:style>
  <w:style w:type="character" w:customStyle="1" w:styleId="KomentarotekstasDiagrama">
    <w:name w:val="Komentaro tekstas Diagrama"/>
    <w:basedOn w:val="Numatytasispastraiposriftas"/>
    <w:link w:val="Komentarotekstas"/>
    <w:uiPriority w:val="99"/>
    <w:rsid w:val="00756DB0"/>
    <w:rPr>
      <w:rFonts w:eastAsia="Lucida Sans Unicode"/>
    </w:rPr>
  </w:style>
  <w:style w:type="paragraph" w:styleId="Komentarotema">
    <w:name w:val="annotation subject"/>
    <w:basedOn w:val="Komentarotekstas"/>
    <w:next w:val="Komentarotekstas"/>
    <w:link w:val="KomentarotemaDiagrama"/>
    <w:uiPriority w:val="99"/>
    <w:semiHidden/>
    <w:unhideWhenUsed/>
    <w:rsid w:val="00756DB0"/>
    <w:rPr>
      <w:b/>
      <w:bCs/>
    </w:rPr>
  </w:style>
  <w:style w:type="character" w:customStyle="1" w:styleId="KomentarotemaDiagrama">
    <w:name w:val="Komentaro tema Diagrama"/>
    <w:basedOn w:val="KomentarotekstasDiagrama"/>
    <w:link w:val="Komentarotema"/>
    <w:uiPriority w:val="99"/>
    <w:semiHidden/>
    <w:rsid w:val="00756DB0"/>
    <w:rPr>
      <w:rFonts w:eastAsia="Lucida Sans Unicode"/>
      <w:b/>
      <w:bCs/>
    </w:rPr>
  </w:style>
  <w:style w:type="paragraph" w:customStyle="1" w:styleId="patvirtinta">
    <w:name w:val="patvirtinta"/>
    <w:basedOn w:val="prastasis"/>
    <w:rsid w:val="00D71914"/>
    <w:pPr>
      <w:widowControl/>
      <w:suppressAutoHyphens w:val="0"/>
      <w:spacing w:before="100" w:beforeAutospacing="1" w:after="100" w:afterAutospacing="1"/>
    </w:pPr>
    <w:rPr>
      <w:rFonts w:eastAsia="Times New Roman"/>
      <w:lang w:val="en-GB" w:eastAsia="en-US"/>
    </w:rPr>
  </w:style>
  <w:style w:type="paragraph" w:styleId="Betarp">
    <w:name w:val="No Spacing"/>
    <w:uiPriority w:val="1"/>
    <w:qFormat/>
    <w:rsid w:val="00D71914"/>
    <w:rPr>
      <w:rFonts w:ascii="Calibri" w:eastAsia="Calibri" w:hAnsi="Calibri"/>
      <w:sz w:val="22"/>
      <w:szCs w:val="22"/>
      <w:lang w:eastAsia="en-US"/>
    </w:rPr>
  </w:style>
  <w:style w:type="paragraph" w:styleId="Antrats">
    <w:name w:val="header"/>
    <w:basedOn w:val="prastasis"/>
    <w:link w:val="AntratsDiagrama"/>
    <w:uiPriority w:val="99"/>
    <w:unhideWhenUsed/>
    <w:rsid w:val="00D71914"/>
    <w:pPr>
      <w:widowControl/>
      <w:tabs>
        <w:tab w:val="center" w:pos="4819"/>
        <w:tab w:val="right" w:pos="9638"/>
      </w:tabs>
      <w:suppressAutoHyphens w:val="0"/>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7191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7884</Words>
  <Characters>4495</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Gintautas Ulys</dc:creator>
  <cp:lastModifiedBy>„Windows“ vartotojas</cp:lastModifiedBy>
  <cp:revision>2</cp:revision>
  <cp:lastPrinted>2026-05-05T11:33:00Z</cp:lastPrinted>
  <dcterms:created xsi:type="dcterms:W3CDTF">2026-05-05T12:05:00Z</dcterms:created>
  <dcterms:modified xsi:type="dcterms:W3CDTF">2026-05-05T12:05:00Z</dcterms:modified>
</cp:coreProperties>
</file>